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F8" w:rsidRPr="00E736AE" w:rsidRDefault="008E7CF8" w:rsidP="008E7CF8">
      <w:pPr>
        <w:pStyle w:val="Title"/>
        <w:jc w:val="center"/>
        <w:rPr>
          <w:rFonts w:ascii="TH Sarabun New" w:hAnsi="TH Sarabun New"/>
          <w:b/>
          <w:bCs/>
          <w:color w:val="2E74B5" w:themeColor="accent1" w:themeShade="BF"/>
          <w:sz w:val="40"/>
          <w:szCs w:val="40"/>
          <w:lang w:val="en-US"/>
        </w:rPr>
      </w:pPr>
      <w:bookmarkStart w:id="0" w:name="_GoBack"/>
      <w:bookmarkEnd w:id="0"/>
      <w:r w:rsidRPr="00E736AE">
        <w:rPr>
          <w:rFonts w:ascii="TH Sarabun New" w:hAnsi="TH Sarabun New"/>
          <w:b/>
          <w:bCs/>
          <w:color w:val="2E74B5" w:themeColor="accent1" w:themeShade="BF"/>
          <w:sz w:val="40"/>
          <w:szCs w:val="40"/>
          <w:cs/>
          <w:lang w:val="en-US"/>
        </w:rPr>
        <w:t>เอกสารประกอบการสอน</w:t>
      </w:r>
    </w:p>
    <w:p w:rsidR="008E7CF8" w:rsidRPr="00E736AE" w:rsidRDefault="008E7CF8" w:rsidP="008E7CF8">
      <w:pPr>
        <w:pStyle w:val="Title"/>
        <w:jc w:val="center"/>
        <w:rPr>
          <w:rFonts w:ascii="TH Sarabun New" w:hAnsi="TH Sarabun New"/>
          <w:b/>
          <w:bCs/>
          <w:sz w:val="40"/>
          <w:szCs w:val="40"/>
          <w:lang w:val="en-US"/>
        </w:rPr>
      </w:pPr>
      <w:r w:rsidRPr="00E736AE">
        <w:rPr>
          <w:rFonts w:ascii="TH Sarabun New" w:hAnsi="TH Sarabun New"/>
          <w:b/>
          <w:bCs/>
          <w:color w:val="2E74B5" w:themeColor="accent1" w:themeShade="BF"/>
          <w:sz w:val="40"/>
          <w:szCs w:val="40"/>
          <w:cs/>
        </w:rPr>
        <w:t>หลักสูตรการรู้สังคม</w:t>
      </w:r>
      <w:r w:rsidRPr="00E736AE">
        <w:rPr>
          <w:rFonts w:ascii="TH Sarabun New" w:hAnsi="TH Sarabun New"/>
          <w:b/>
          <w:bCs/>
          <w:color w:val="2E74B5" w:themeColor="accent1" w:themeShade="BF"/>
          <w:sz w:val="40"/>
          <w:szCs w:val="40"/>
          <w:cs/>
          <w:lang w:val="en-US"/>
        </w:rPr>
        <w:t>เพื่อการทำงานพัฒนาชุมชนสำหรับประชาชนทั่วไป</w:t>
      </w:r>
    </w:p>
    <w:p w:rsidR="008E7CF8" w:rsidRPr="00E736AE" w:rsidRDefault="008E7CF8" w:rsidP="008E7CF8">
      <w:pPr>
        <w:pStyle w:val="Title"/>
        <w:jc w:val="center"/>
        <w:rPr>
          <w:rFonts w:ascii="TH Sarabun New" w:hAnsi="TH Sarabun New"/>
          <w:b/>
          <w:bCs/>
          <w:sz w:val="40"/>
          <w:szCs w:val="40"/>
          <w:lang w:val="en-US"/>
        </w:rPr>
      </w:pPr>
      <w:r w:rsidRPr="00E736AE">
        <w:rPr>
          <w:rFonts w:ascii="TH Sarabun New" w:hAnsi="TH Sarabun New"/>
          <w:b/>
          <w:bCs/>
          <w:sz w:val="40"/>
          <w:szCs w:val="40"/>
          <w:cs/>
          <w:lang w:val="en-US"/>
        </w:rPr>
        <w:t>รายวิชา “การจัดการความรู้”</w:t>
      </w:r>
    </w:p>
    <w:p w:rsidR="004371F8" w:rsidRPr="0067535D" w:rsidRDefault="004371F8" w:rsidP="008E7CF8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สำหรับการจัดการความรู้ เป็นความรู้ที่สามารถนำไปใช้ในการพัฒนาบุคคล และชุมชนท้องถิ่น เพื่อให้เป็นชุมชนที่ขับเคลื่อนด้วยความรู้ เพื่อเพิ่มประสิทธิภาพในการทำงาน ประกอบอาชีพ และอื่นๆ ได้ ดังนั้น ในรายวิชาการจัดการความรู้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ของหลักสูตรการรู้สังคมเพื่อการทำงานพัฒนาชุมชน สำหรรับประชาชนทั่วไป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จะทำให้นักพัฒนาชุมชน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และประชาชน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มีความเข้าใจในความหมายของความรู้ และการจัดการความรู้  วิธีการ และเครื่องมือที่ใช้ในการจัดการความรู้ เพื่อที่จะพัฒนาให้ชุมชน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ของตนเองให้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เป็นชุมชนแห่งการเรียนรู้ต่อไป</w:t>
      </w:r>
    </w:p>
    <w:p w:rsidR="004371F8" w:rsidRPr="0067535D" w:rsidRDefault="004371F8" w:rsidP="004371F8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000259" w:rsidRPr="00E736AE" w:rsidRDefault="00000259" w:rsidP="0031639B">
      <w:pPr>
        <w:pStyle w:val="Subtitle"/>
        <w:numPr>
          <w:ilvl w:val="0"/>
          <w:numId w:val="3"/>
        </w:numPr>
        <w:rPr>
          <w:rFonts w:ascii="TH Sarabun New" w:hAnsi="TH Sarabun New"/>
          <w:b/>
          <w:bCs/>
          <w:sz w:val="36"/>
          <w:szCs w:val="36"/>
          <w:lang w:val="en-US"/>
        </w:rPr>
      </w:pPr>
      <w:r w:rsidRPr="00E736AE">
        <w:rPr>
          <w:rFonts w:ascii="TH Sarabun New" w:hAnsi="TH Sarabun New"/>
          <w:b/>
          <w:bCs/>
          <w:sz w:val="36"/>
          <w:szCs w:val="36"/>
          <w:cs/>
          <w:lang w:val="en-US"/>
        </w:rPr>
        <w:t xml:space="preserve">ความรู้  </w:t>
      </w:r>
    </w:p>
    <w:p w:rsidR="0031639B" w:rsidRPr="0067535D" w:rsidRDefault="00000259" w:rsidP="0031639B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สำหรับความหมายของความรู้นั้น ได้มีนักวิชาการนิยามความหมายของความรู้ไว้หลากหลาย เช่น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Davenport &amp; Prusak (1998)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ได้ระบุว่า ความรู้เป็นการรวมกันของประสบการณ์ คุณค่า สารสนเทศที่เป็นสภาพแวดล้อมและกรอบทำงานสำหรับการประเมินและรวมกันของประสบการณ์และสารสนเทศ</w:t>
      </w:r>
      <w:r w:rsidR="0031639B" w:rsidRPr="0067535D">
        <w:rPr>
          <w:rFonts w:ascii="TH Sarabun New" w:hAnsi="TH Sarabun New" w:cs="TH Sarabun New"/>
          <w:sz w:val="32"/>
          <w:szCs w:val="32"/>
          <w:cs/>
          <w:lang w:val="en-US"/>
        </w:rPr>
        <w:t>ใหม่</w:t>
      </w:r>
    </w:p>
    <w:p w:rsidR="00882554" w:rsidRPr="0067535D" w:rsidRDefault="0031639B" w:rsidP="0031639B">
      <w:pPr>
        <w:pStyle w:val="ListParagraph"/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1.1 </w:t>
      </w:r>
      <w:r w:rsidR="00882554"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ความแตกต่างระหว่างข้อมูล สารสนเทศ ความรู้ และปัญญา</w:t>
      </w:r>
    </w:p>
    <w:p w:rsidR="004371F8" w:rsidRPr="0067535D" w:rsidRDefault="00D734D7" w:rsidP="00882554">
      <w:pPr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บุญดี บุญญากิจ และคณะ (2547) และ</w:t>
      </w:r>
      <w:r w:rsidR="00882554"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เพ็ญพันธ์ เพชรศร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และคณะ</w:t>
      </w:r>
      <w:r w:rsidR="00882554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(2551) ได้อธิบายลำดับชั้นของความรู้ ซึ่งแสดงความแตกต่างและความสัมพันธ์ระหว่างข้อมูล สารสนเทศ ความรู้ และปัญญา ไว้ในลักษณะของปิรามิดของความรู้ ดังภาพ</w:t>
      </w:r>
    </w:p>
    <w:p w:rsidR="004371F8" w:rsidRPr="0067535D" w:rsidRDefault="00521736" w:rsidP="00521736">
      <w:pPr>
        <w:pStyle w:val="ListParagraph"/>
        <w:ind w:left="0" w:firstLine="720"/>
        <w:jc w:val="center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noProof/>
          <w:sz w:val="32"/>
          <w:szCs w:val="32"/>
          <w:lang w:val="en-US"/>
        </w:rPr>
        <w:drawing>
          <wp:inline distT="0" distB="0" distL="0" distR="0">
            <wp:extent cx="3721002" cy="22933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5850688_4383581225005184_2250353500106304617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45" cy="22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F8" w:rsidRPr="0067535D" w:rsidRDefault="004371F8" w:rsidP="00000259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lang w:val="en-US"/>
        </w:rPr>
      </w:pPr>
    </w:p>
    <w:p w:rsidR="004371F8" w:rsidRPr="0067535D" w:rsidRDefault="004371F8" w:rsidP="00000259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lang w:val="en-US"/>
        </w:rPr>
      </w:pPr>
    </w:p>
    <w:p w:rsidR="004371F8" w:rsidRPr="0067535D" w:rsidRDefault="004371F8" w:rsidP="004371F8">
      <w:pPr>
        <w:pStyle w:val="ListParagraph"/>
        <w:ind w:left="0" w:firstLine="720"/>
        <w:jc w:val="center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แผนภาพที่ 1 แสดงความสัมพันธ์ของข้อมูล สารสนเทศ ความรู้ และปัญญา</w:t>
      </w:r>
    </w:p>
    <w:p w:rsidR="004371F8" w:rsidRPr="0067535D" w:rsidRDefault="008E7CF8" w:rsidP="008E7CF8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 xml:space="preserve">จากความก้าวหน้าของเทคโนโลยีสารสนเทศ 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ทำให้ในแต่ละวันมีการผลิตหรือสร้างสรรค์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ข้อมูล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ได้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อย่าง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สะดวกและรวดเร็ว ทำให้เกิดข้อมูลเผยแพร่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จำนวนมาก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   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ข้อมูลบางส่วนจะถูกนำมาประมวลผลเพื่อนำไปประยุกต์ใช้ในด้านต่างๆ ตัวอย่างเช่น ข้อมูลจากเว็บไซต์ที่มีจำนวนเพิ่มขึ้นอย่างรวดเร็วในแต่ละ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นาที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 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ซึ่ง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เรา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สามารถใช้ประโยชน์จากข้อมูลเหล่านี้ได้เพียงค้นหา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ข้อความ รูปภาพ หรือวีดิทัศน์ ที่ตรงกับความสนใจเท่านั้น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แต่ไม่สามารถนำข้อมูลเหล่านี้มาประมวลผลและแสดงความรู้ที่แฝงอยู่ได้อย่างมีประสิทธิภาพ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เพราะยังขาดการประมวลผลและให้ความหมายตามบริบทของแต่ละบุคคล </w:t>
      </w:r>
      <w:r w:rsidR="004371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จากแผนภาพที่ 1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ซึ่ง</w:t>
      </w:r>
      <w:r w:rsidR="004371F8"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แสดงความสัมพันธ์ของข้อมูล สารสนเทศ ความรู้ และปัญญา จะ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ทำให้</w:t>
      </w:r>
      <w:r w:rsidR="004371F8"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เห็นได้ว่าความรู้อยู่ในลำดับชั้นที่ 3  ของปิรามิด ซึ่ง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>การจัดการความรู้ จำเป็นต้องเข้าใจถึง</w:t>
      </w:r>
      <w:r w:rsidR="004371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ความแตกต่างของ</w:t>
      </w:r>
      <w:r w:rsidR="002A50FA"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ทั้ง 4 คำ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2A50FA" w:rsidRPr="0067535D">
        <w:rPr>
          <w:rFonts w:ascii="TH Sarabun New" w:hAnsi="TH Sarabun New" w:cs="TH Sarabun New"/>
          <w:sz w:val="32"/>
          <w:szCs w:val="32"/>
          <w:cs/>
          <w:lang w:val="en-US"/>
        </w:rPr>
        <w:t>ดังนี้</w:t>
      </w:r>
    </w:p>
    <w:p w:rsidR="002A50FA" w:rsidRPr="0067535D" w:rsidRDefault="002A50FA" w:rsidP="00A14EB2">
      <w:pPr>
        <w:pStyle w:val="ListParagraph"/>
        <w:numPr>
          <w:ilvl w:val="0"/>
          <w:numId w:val="2"/>
        </w:numPr>
        <w:tabs>
          <w:tab w:val="left" w:pos="198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ข้อมูล </w:t>
      </w:r>
      <w:r w:rsidRPr="00E736AE">
        <w:rPr>
          <w:rFonts w:ascii="TH Sarabun New" w:hAnsi="TH Sarabun New" w:cs="TH Sarabun New"/>
          <w:b/>
          <w:bCs/>
          <w:sz w:val="32"/>
          <w:szCs w:val="32"/>
          <w:lang w:val="en-US"/>
        </w:rPr>
        <w:t>(Data)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หมายถึง สิ่งที่ใช้อธิบายคุณลักษณะของวัตถุ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เหตุการณ์ กิจกรรม โดยบันทึกจากการสังเกต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การทดลอง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หรือการสำรวจด้วยการแทนรูปแบบใดรูปแบบหนึ่ง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เช่น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การบันทึกไว้เป็นตัวเลข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>ข้อความ</w:t>
      </w:r>
      <w:r w:rsidR="008E7CF8" w:rsidRPr="0067535D">
        <w:rPr>
          <w:rFonts w:ascii="TH Sarabun New" w:hAnsi="TH Sarabun New" w:cs="TH Sarabun New"/>
          <w:sz w:val="32"/>
          <w:szCs w:val="32"/>
          <w:lang w:val="en-US"/>
        </w:rPr>
        <w:t>  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รูปภาพ และสัญลักษณ์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โดยยังไม่ได้มีการจัดกระทำกับเหตุการณ์ หรือรายละเอียดต่างๆ เหล่านั้น เช่น  รายละเอียดเกี่ยวกับทารกที่เกิดใหม่ในแต่ละครัวเรือน ผู้ที่เสียชีวิตในแต่ละวัน  การซื้อขายสินค้าอุปโภค บริโภค หรือปริมาณการใช้น้ำในหมู่บ้านหรือชุมชน เป็นต้น</w:t>
      </w:r>
    </w:p>
    <w:p w:rsidR="00623DB1" w:rsidRPr="0067535D" w:rsidRDefault="002A50FA" w:rsidP="00623DB1">
      <w:pPr>
        <w:pStyle w:val="ListParagraph"/>
        <w:numPr>
          <w:ilvl w:val="0"/>
          <w:numId w:val="2"/>
        </w:numPr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สารสนเทศ (</w:t>
      </w:r>
      <w:r w:rsidRPr="00E736AE">
        <w:rPr>
          <w:rFonts w:ascii="TH Sarabun New" w:hAnsi="TH Sarabun New" w:cs="TH Sarabun New"/>
          <w:b/>
          <w:bCs/>
          <w:sz w:val="32"/>
          <w:szCs w:val="32"/>
          <w:lang w:val="en-US"/>
        </w:rPr>
        <w:t>Information</w:t>
      </w:r>
      <w:r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เป็นการนำข้อมูลมาจัดกระทำด้วยวิธีการต่างๆ เช่น การจัดกลุ่ม การคำนวณ การเปรียบเทียบ และอื่น ๆ เพื่อให้มีความหมายและ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เป็นประโยชน์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สามารถนำไปใช้ในการตัดสินใจในด้านต่างๆ ได้ เช่น </w:t>
      </w:r>
      <w:r w:rsidR="008762D7" w:rsidRPr="0067535D">
        <w:rPr>
          <w:rFonts w:ascii="TH Sarabun New" w:hAnsi="TH Sarabun New" w:cs="TH Sarabun New"/>
          <w:sz w:val="32"/>
          <w:szCs w:val="32"/>
          <w:cs/>
          <w:lang w:val="en-US"/>
        </w:rPr>
        <w:t>จากรายละเอียดของทารกที่เกิดใหม่ในแต่ละครัวเรือน นักพัฒนาชุมชนสามารถนำมาจัดกระทำให้เป็นสารสนเทศได้โดยการจัดกลุ่มเป็นทารกเพศชาย จำนวนกี่คน เพศหญิงจำนวนกี่คน เป็นทารกที่เกิดด้วยวิธีทางธรรมชาติกี่คน เกิดด้วยวิธีการผ่าคลอดจำนวนกี่คน หรือเป็นทารกที่สมบูรณ์ มีน้ำหนักเกิน 2,500 กรัม จำนวนกี่คน เป็นทารกที่คลอดก่อนกำหนด หรือไม่สมบูรณ์ จำนวนกี่คน  หรือข้อมูลเกี่ยวกับการซื้อขายสินค้าอุปโภค บริโภค นักพัฒนาชุมชน สามารถนำมาจัดกระทำด้วยการคำนวณสัดส่วนของการใช้จ่า</w:t>
      </w:r>
      <w:r w:rsidR="00623DB1" w:rsidRPr="0067535D">
        <w:rPr>
          <w:rFonts w:ascii="TH Sarabun New" w:hAnsi="TH Sarabun New" w:cs="TH Sarabun New"/>
          <w:sz w:val="32"/>
          <w:szCs w:val="32"/>
          <w:cs/>
          <w:lang w:val="en-US"/>
        </w:rPr>
        <w:t>ยของชุมชน ว่าปริมาณการจับจ่ายซื้อสินค้าของสมาชิกในชุมชนเป็นแบบใด สัดส่วนเน้นหนักไปทางสินค้าประเภทใด  หรือเปรียบเทียบปริมาณการใช้น้ำของชุมชนตนเองกับชุมชนใกล้เคียง เป็นต้น ซี่งเมื่อจัดกระทำกับข้อมูลแล้ว จะทำให้ข้อมูลสามารถนำไปใช้ในการวางแผน หรือตัดสินใจในด้านต่างๆ ได้</w:t>
      </w:r>
    </w:p>
    <w:p w:rsidR="002A50FA" w:rsidRPr="0067535D" w:rsidRDefault="00623DB1" w:rsidP="00623DB1">
      <w:pPr>
        <w:pStyle w:val="ListParagraph"/>
        <w:numPr>
          <w:ilvl w:val="0"/>
          <w:numId w:val="2"/>
        </w:numPr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ความรู้ (</w:t>
      </w:r>
      <w:r w:rsidRPr="00E736AE">
        <w:rPr>
          <w:rFonts w:ascii="TH Sarabun New" w:hAnsi="TH Sarabun New" w:cs="TH Sarabun New"/>
          <w:b/>
          <w:bCs/>
          <w:sz w:val="32"/>
          <w:szCs w:val="32"/>
          <w:lang w:val="en-US"/>
        </w:rPr>
        <w:t>Knowledge)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ความรู้เป็นลำดับขั้นที่ 3 ของปิรามิด ซึ่งเกิ</w:t>
      </w:r>
      <w:r w:rsidR="008E7CF8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ดจากการนำสารสนเทศมาใส่บริบท และความหมาย </w:t>
      </w:r>
      <w:r w:rsidR="00A14EB2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เช่น เมื่อชุมชนได้เห็นการเปรียบเทียบปริมาณการใช้น้ำของชุมชนของตนเองกับชุมชนใกล้เคียงแล้ว สามารถนำสารสนเทศที่ได้มาใช้ในการวางแผน หรือควบคุมปริมาณการใช้น้ำให้เหมาะสมกับแต่ละพื้นที่ เพื่อให้เพียงพอสำหรับการใช้งานในทุกครัวเรือน เป็นต้น</w:t>
      </w:r>
    </w:p>
    <w:p w:rsidR="008E7CF8" w:rsidRPr="0067535D" w:rsidRDefault="008E7CF8" w:rsidP="00623DB1">
      <w:pPr>
        <w:pStyle w:val="ListParagraph"/>
        <w:numPr>
          <w:ilvl w:val="0"/>
          <w:numId w:val="2"/>
        </w:numPr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ปัญญา</w:t>
      </w:r>
      <w:r w:rsidR="00A14EB2"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(</w:t>
      </w:r>
      <w:r w:rsidR="0031639B" w:rsidRPr="00E736AE">
        <w:rPr>
          <w:rFonts w:ascii="TH Sarabun New" w:hAnsi="TH Sarabun New" w:cs="TH Sarabun New"/>
          <w:b/>
          <w:bCs/>
          <w:sz w:val="32"/>
          <w:szCs w:val="32"/>
          <w:lang w:val="en-US"/>
        </w:rPr>
        <w:t>Wisdom</w:t>
      </w:r>
      <w:r w:rsidR="00A14EB2" w:rsidRPr="00E736AE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)</w:t>
      </w:r>
      <w:r w:rsidR="0031639B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เป็นการทำความเข้าใจกับความรู้ที่เกิดขึ้น   จากสถิติและความรู้เกี่ยวกับปริมาณการใช้น้ำที่ผ่านมาในแต่ละช่วงปี  เราก็จะเกิดปัญญาว่าในหน้าแล้งของแต่ละปี  ปริมาณ</w:t>
      </w:r>
      <w:r w:rsidR="0031639B" w:rsidRPr="0067535D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น้ำจะไม่เพียงพอต่อการใช้งาน เราควรจะต้องกักเก็บน้ำไว้ใช้ แล้วจะกักเก็บอย่างไร เราก็ต้องใช้ปํญญาในการคิดวิเคราะห์ต่อไป</w:t>
      </w:r>
    </w:p>
    <w:p w:rsidR="00B05D3C" w:rsidRPr="0067535D" w:rsidRDefault="00B05D3C" w:rsidP="00B05D3C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อย่างไรก็ตาม การพัฒนาให้ชุมชนเกิดความรู้ นักพัฒนาจำเป็นต้องทราบก่อนว่าชุมชนหรือสมาชิกในชุมชนของตนเองขาดความรู้ในด้านใด ซึ่ง </w:t>
      </w:r>
      <w:r w:rsidR="0031639B" w:rsidRPr="0067535D">
        <w:rPr>
          <w:rFonts w:ascii="TH Sarabun New" w:hAnsi="TH Sarabun New" w:cs="TH Sarabun New"/>
          <w:sz w:val="32"/>
          <w:szCs w:val="32"/>
          <w:lang w:val="en-US"/>
        </w:rPr>
        <w:t>Srinivas</w:t>
      </w:r>
      <w:r w:rsidR="0031639B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ได้นำเสนอช่องว่างของความรู้ในลักษณะตาราง ดังนี้ (จิรัชฌา วิเชียรปัญญา, 2549) </w:t>
      </w:r>
    </w:p>
    <w:p w:rsidR="0031639B" w:rsidRPr="0067535D" w:rsidRDefault="0031639B" w:rsidP="0031639B">
      <w:pPr>
        <w:pStyle w:val="ListParagraph"/>
        <w:ind w:left="1800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600"/>
      </w:tblGrid>
      <w:tr w:rsidR="0031639B" w:rsidRPr="0067535D" w:rsidTr="00E82BFB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1639B" w:rsidRPr="0067535D" w:rsidRDefault="0031639B" w:rsidP="00E82BF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มี (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Have)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ไม่มี (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Don’t have)</w:t>
            </w:r>
          </w:p>
        </w:tc>
      </w:tr>
      <w:tr w:rsidR="0031639B" w:rsidRPr="0067535D" w:rsidTr="00E82BFB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รู้ (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Know)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ความรู้ที่เป็นทางการ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(Explicit Knowledge)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“รู้ว่ามีความรู้”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ช่องว่างของความรู้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(Knowledge</w:t>
            </w: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Gaps)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“รู้ว่าไม่มีความรู้”</w:t>
            </w:r>
          </w:p>
        </w:tc>
      </w:tr>
      <w:tr w:rsidR="0031639B" w:rsidRPr="0067535D" w:rsidTr="00E82BFB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ไม่รู้ (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Don’t have)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ความรู้ที่ไม่เป็นทางการ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(Tacit Knowledge)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“ไม่รู้ว่ามีความรู้”</w:t>
            </w:r>
          </w:p>
        </w:tc>
        <w:tc>
          <w:tcPr>
            <w:tcW w:w="3600" w:type="dxa"/>
          </w:tcPr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ช่องว่างของความไม่รู้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(Unknown Gaps)</w:t>
            </w:r>
          </w:p>
          <w:p w:rsidR="0031639B" w:rsidRPr="0067535D" w:rsidRDefault="0031639B" w:rsidP="00E82BF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“ไม่รู้ว่าไม่มีความรู้”</w:t>
            </w:r>
          </w:p>
        </w:tc>
      </w:tr>
    </w:tbl>
    <w:p w:rsidR="00B05D3C" w:rsidRPr="0067535D" w:rsidRDefault="00B05D3C" w:rsidP="0031639B">
      <w:pPr>
        <w:pStyle w:val="ListParagraph"/>
        <w:ind w:left="0"/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31639B" w:rsidRPr="0067535D" w:rsidRDefault="0031639B" w:rsidP="0031639B">
      <w:pPr>
        <w:pStyle w:val="ListParagraph"/>
        <w:ind w:left="0"/>
        <w:jc w:val="center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ตารางที่ 1 ช่องว่างของความรู้ของ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Srinivas</w:t>
      </w:r>
    </w:p>
    <w:p w:rsidR="0031639B" w:rsidRPr="0067535D" w:rsidRDefault="0031639B" w:rsidP="0031639B">
      <w:pPr>
        <w:pStyle w:val="ListParagraph"/>
        <w:ind w:left="0"/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31639B" w:rsidRPr="0067535D" w:rsidRDefault="0031639B" w:rsidP="0031639B">
      <w:pPr>
        <w:pStyle w:val="ListParagraph"/>
        <w:ind w:left="0" w:firstLine="135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จากตารางที่ 1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Srinivas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ได้สรุปช่องว่างของความรู้ เป็น 2 ด้านคือ การรู้ว่าไม่มีความรู้ กับการไม่รู้ว่าไม่มีความรู้ โดยการรู้ว่าตนเองไม่มีความรู้ มักเป็นความรู้ที่เป็นทางการ ที่ได้มีการบันทึกไว้เป็นลายลักษณ์อักษร ซึ่งถือว่าเป็นความรู้ที่บุคคลสามารถเรียนรู้ได้ และรับรู้ว่าตนเองไม่ขาดความรู้ในด้านใด แต่การไม่รู้ว่าไม่มีความรู้ เป็นเผลเนื่องมาจากมีความรู้บางด้าน โดยเฉพาะความรู้ที่เกิดจากประสบการณ์ หรือความเชี่ยวชาญเฉพาะบุคคลที่ยังไม่ได้มีถ่ายทอดและ/หรือการจดบันทึกไว้เป็นลายลักษณ์อักษร  ทำให้คนส่วนใหญ่ไม่ทราบว่ามีความรู้ลักษณะนั้น และไม่ทราบว่าตนเองไม่รู้ในเรื่องดังกล่าว ซึ่งเป็นการยากต่อการพัฒนาความรู้ให้เกิดกับบุคคล เนื่องจากตนเองไม่ทราบว่ามีความรู้ลักษณะนั้น และตนเองยังขาดความรู้แบบนั้นนั่นเอง  ดังนั้น เมื่อนักพัฒนาชุมชน มองเห็นถึงช่องว่างของความรู้ของคนในชุมชน  ก็จะเป็นหนทางในการพัฒนากระบวนการจัดการความรู้เพื่อลดช่องว่างและเติมเต็มความรู้ให้เกิดกับสมาชิกในชุมชนต่อไป</w:t>
      </w:r>
    </w:p>
    <w:p w:rsidR="00B05D3C" w:rsidRPr="0067535D" w:rsidRDefault="00B05D3C" w:rsidP="0031639B">
      <w:pPr>
        <w:pStyle w:val="ListParagraph"/>
        <w:ind w:left="0" w:firstLine="135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:rsidR="00B05D3C" w:rsidRPr="0067535D" w:rsidRDefault="00B05D3C" w:rsidP="00B05D3C">
      <w:pPr>
        <w:pStyle w:val="ListParagraph"/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1.2 ประเภทของความรู้ </w:t>
      </w:r>
    </w:p>
    <w:p w:rsidR="00B05D3C" w:rsidRPr="0067535D" w:rsidRDefault="00B05D3C" w:rsidP="00B05D3C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การจัดการความรู้ให้ประสบความสำเร็จนั้น นักพัฒนาจำเป็นต้องรู้จักประเภทของความรู้ที่มีอยู่ในชุมชนของตนเอง เพื่อที่จะได้บริหารจัดการความรู้ได้อย่างเหมาะสม และสามารถนำไปใช้ประโยชน์ได้ สำหรับประเภทของความรู้มี 3 ประเภท (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Choo, 2000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ดังนี้</w:t>
      </w:r>
    </w:p>
    <w:p w:rsidR="00FE3971" w:rsidRPr="0067535D" w:rsidRDefault="00B05D3C" w:rsidP="00FE3971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lastRenderedPageBreak/>
        <w:t>1.2.1 ความรู้โดยนัย หรือความรู้ที่ไม่เป็นทางการ (</w:t>
      </w:r>
      <w:r w:rsidRPr="0067535D">
        <w:rPr>
          <w:rFonts w:ascii="TH Sarabun New" w:hAnsi="TH Sarabun New" w:cs="TH Sarabun New"/>
          <w:b/>
          <w:bCs/>
          <w:sz w:val="32"/>
          <w:szCs w:val="32"/>
          <w:lang w:val="en-US"/>
        </w:rPr>
        <w:t>Tacit Knowledge</w:t>
      </w:r>
      <w:r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เป็นความรู้หรือทักษะที่มีอยู่เฉพาะในแต่ละบุคคล ที่เกิดจากประสบการณ์ หรือความคิดสร้างสรรค์ในการปฎิบัติงาน เช่น การคิด การสังเกต การทดลองปฏิบัติ การสนทนาแลกเปลี่ยนความรู้ เป็นต้น  ตัว</w:t>
      </w:r>
      <w:r w:rsidR="00FE39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อย่างของความรู้โดยนัย เช่น  ช่างซ่อมรถยนต์ เมื่อได้ยินเสียงเครื่องยนต์ ก็สามารถระบุอาการของเครื่องยนต์ที่ชำรุดได้ว่าเกิดขึ้นที่ใด  หรือ เกษตรกรที่ทราบถึงลักษณะของดิน หรือช่วงเวลาใดควรจะปลูกพืชชนิดใด ซึ่งเป็นความรู้ที่เกิดจากการสั่งสมประสบการณ์ ปฏิบัติมาเป็นระยะเวลายาวนาน และนำมาแลกเปลี่ยนเรียนรู้ เล่าสู่กันฟัง จนเกิดเป็นความรู้ความเชี่ยวชาญเฉพาะบุคคล ไม่สามารถนำมาจัดหมวดหมู่หรือเขียนเป็นตำรา  แต่สามารถถ่ายทอดกันได้ผ่านบอกเล่า การชี้แนะ การสังเกต และเลียนแบบ เป็นต้น </w:t>
      </w:r>
    </w:p>
    <w:p w:rsidR="00FE3971" w:rsidRPr="0067535D" w:rsidRDefault="00FE3971" w:rsidP="00FE3971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1.2.2 ความรู้ที่เป็นทางการ หรือความรู้โดยแจ้ง</w:t>
      </w:r>
      <w:r w:rsidR="00521736"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หรือความรู้ที่ชัดแจ้ง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Explicit Knowledge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เป็นความรู้ที่มีการบันทึกไว้เป็นลายลักษณ์อักษร และใช้ร่วมกันในรูปแบบต่างๆ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แสดงออกมาเป็นตัวอักษร หรือสัญลักษณ์ต่างๆ จึงสามารถเรียนรู้และปฏิบัติตามได้ เช่น คู่มือการปฏิบัติงานต่างๆ  วิธีการใช้งานโปรแกรมต่างๆ หรือวิธีการใส่ปุ๋ย ให้อาหารสัตว์ เป็นต้น</w:t>
      </w:r>
    </w:p>
    <w:p w:rsidR="00FE3971" w:rsidRPr="0067535D" w:rsidRDefault="00FE3971" w:rsidP="00FE3971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1.2.3 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ความรู้ที่เกิดจากวัฒนธรรม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Cultural Knowledge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เป็นความรู้ที่เกิดจากศรัทธา หรือความเชื่อที่ทำให้กลายเป็นความจริง ขึ้นอยู่กับประสบการณ์ การเฝ้าสังเกต การสะท้อนผลกลับของความรู้ และสภาพแวดล้อมของชุมชนที่พัฒนามาเป็นระยะเวลาต่อเนื่องยาวนาน เช่นวัฒนธรรมการลงแขกเกี่ยวข้าวร่วมกันของคนในชุมชน หรือวัฒนธรรมของชุมชน ที่มีความสามัคคี ร่วมแรงร่วมใจ </w:t>
      </w:r>
      <w:r w:rsidR="00CE7EB7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หรือ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การแบ่งปันซึ่งกันและกัน</w:t>
      </w:r>
      <w:r w:rsidR="00CE7EB7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ของสมาชิกในชุมชน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เป็นต้น</w:t>
      </w:r>
    </w:p>
    <w:p w:rsidR="00CE7EB7" w:rsidRPr="0067535D" w:rsidRDefault="00CE7EB7" w:rsidP="00CE7EB7">
      <w:pPr>
        <w:pStyle w:val="ListParagraph"/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1.</w:t>
      </w:r>
      <w:r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3</w:t>
      </w: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วิธีการแสวงหา</w:t>
      </w: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ความรู้</w:t>
      </w:r>
      <w:r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ของชุมชน</w:t>
      </w: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</w:p>
    <w:p w:rsidR="00CE7EB7" w:rsidRPr="0067535D" w:rsidRDefault="00CE7EB7" w:rsidP="00FE3971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ชุมชนต่างๆ สามารถแสวงหาหรือพัฒนาความรู้ได้ด้วยวิธีการต่างๆ (จิรัชฺฌา วิเชียรปัญญา, 2549) ดังนี้</w:t>
      </w:r>
    </w:p>
    <w:p w:rsidR="00ED5688" w:rsidRPr="0067535D" w:rsidRDefault="00ED5688" w:rsidP="00ED5688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1.3.1 การจัดหา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Acquisition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เป็นวิธีในการได้ความรู้ใหม่ๆ ภายในชุมชนด้วยวิธีการต่างๆ เช่น การไปเรียนรู้ หรือลอกเลียนมาจากชุมชนต้นแบบอื่นๆ โดยสนใจที่จะนำความรู้มาปรับใช้ภายในชุมชนได้อย่างไร หรือการจ้างบุคลากรที่มีความรู้ ความเชี่ยวชาญที่มีความรู้ที่ชุมชนต้องการเข้ามาทำงานให้กับชุมชน เป็นต้น</w:t>
      </w:r>
    </w:p>
    <w:p w:rsidR="00ED5688" w:rsidRPr="0067535D" w:rsidRDefault="00ED5688" w:rsidP="00ED5688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1.3.2 การเช่า 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(Rental)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หรือการเช่าความรู้ เช่น การจ้างที่ปรึกษาเข้ามาให้คำปรึกษาในความรู้ที่ชุมชนขาดหรือต้องการ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ab/>
      </w:r>
    </w:p>
    <w:p w:rsidR="00ED5688" w:rsidRPr="0067535D" w:rsidRDefault="00ED5688" w:rsidP="00ED5688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1.3.3 การพัฒนา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Development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เป็นการพัฒนาความรู้ขึ้นมาในชุมชนเอง ผ่านการทดลองสร้างสรรค์วิธีการหรือผลิตภัณฑ์ใหม่ๆ ของชุมชน</w:t>
      </w:r>
    </w:p>
    <w:p w:rsidR="00ED5688" w:rsidRPr="0067535D" w:rsidRDefault="00ED5688" w:rsidP="00ED5688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1.3.4 การหลอมรวมกัน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Fusion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เป็นการนำบุคลากรที่มีความรู้และประสบการณ์ที่แตกต่างกันเข้ามาประชุม หรือทำงานร่วมกันเพื่อให้เกิดความรู้ใหม่ๆ</w:t>
      </w:r>
    </w:p>
    <w:p w:rsidR="00ED5688" w:rsidRPr="00B421A1" w:rsidRDefault="00521736" w:rsidP="00ED5688">
      <w:pPr>
        <w:pStyle w:val="Subtitle"/>
        <w:numPr>
          <w:ilvl w:val="0"/>
          <w:numId w:val="3"/>
        </w:numPr>
        <w:rPr>
          <w:rFonts w:ascii="TH Sarabun New" w:hAnsi="TH Sarabun New"/>
          <w:b/>
          <w:bCs/>
          <w:sz w:val="36"/>
          <w:szCs w:val="36"/>
          <w:lang w:val="en-US"/>
        </w:rPr>
      </w:pPr>
      <w:r w:rsidRPr="00B421A1">
        <w:rPr>
          <w:rFonts w:ascii="TH Sarabun New" w:hAnsi="TH Sarabun New"/>
          <w:b/>
          <w:bCs/>
          <w:sz w:val="36"/>
          <w:szCs w:val="36"/>
          <w:cs/>
          <w:lang w:val="en-US"/>
        </w:rPr>
        <w:lastRenderedPageBreak/>
        <w:t>การจัดการ</w:t>
      </w:r>
      <w:r w:rsidR="00ED5688" w:rsidRPr="00B421A1">
        <w:rPr>
          <w:rFonts w:ascii="TH Sarabun New" w:hAnsi="TH Sarabun New"/>
          <w:b/>
          <w:bCs/>
          <w:sz w:val="36"/>
          <w:szCs w:val="36"/>
          <w:cs/>
          <w:lang w:val="en-US"/>
        </w:rPr>
        <w:t>ความรู้</w:t>
      </w:r>
      <w:r w:rsidRPr="00B421A1">
        <w:rPr>
          <w:rFonts w:ascii="TH Sarabun New" w:hAnsi="TH Sarabun New" w:hint="cs"/>
          <w:b/>
          <w:bCs/>
          <w:sz w:val="36"/>
          <w:szCs w:val="36"/>
          <w:cs/>
          <w:lang w:val="en-US"/>
        </w:rPr>
        <w:t xml:space="preserve"> (</w:t>
      </w:r>
      <w:r w:rsidRPr="00B421A1">
        <w:rPr>
          <w:rFonts w:ascii="TH Sarabun New" w:hAnsi="TH Sarabun New"/>
          <w:b/>
          <w:bCs/>
          <w:sz w:val="36"/>
          <w:szCs w:val="36"/>
          <w:lang w:val="en-US"/>
        </w:rPr>
        <w:t>Knowledge Management)</w:t>
      </w:r>
    </w:p>
    <w:p w:rsidR="00521736" w:rsidRPr="00D734D7" w:rsidRDefault="00521736" w:rsidP="00521736">
      <w:pPr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D734D7">
        <w:rPr>
          <w:rFonts w:ascii="TH Sarabun New" w:hAnsi="TH Sarabun New" w:cs="TH Sarabun New"/>
          <w:sz w:val="32"/>
          <w:szCs w:val="32"/>
          <w:cs/>
          <w:lang w:val="en-US"/>
        </w:rPr>
        <w:t xml:space="preserve">การจัดการความรู้ หรือที่เรียกสั้นว่า </w:t>
      </w:r>
      <w:r w:rsidRPr="00D734D7">
        <w:rPr>
          <w:rFonts w:ascii="TH Sarabun New" w:hAnsi="TH Sarabun New" w:cs="TH Sarabun New"/>
          <w:sz w:val="32"/>
          <w:szCs w:val="32"/>
          <w:lang w:val="en-US"/>
        </w:rPr>
        <w:t>KM</w:t>
      </w:r>
      <w:r w:rsidRPr="00D734D7">
        <w:rPr>
          <w:rFonts w:ascii="TH Sarabun New" w:hAnsi="TH Sarabun New" w:cs="TH Sarabun New"/>
          <w:sz w:val="32"/>
          <w:szCs w:val="32"/>
          <w:cs/>
          <w:lang w:val="en-US"/>
        </w:rPr>
        <w:t xml:space="preserve"> มาจากคำภาษาอังกฤษว่า </w:t>
      </w:r>
      <w:r w:rsidRPr="00D734D7">
        <w:rPr>
          <w:rFonts w:ascii="TH Sarabun New" w:hAnsi="TH Sarabun New" w:cs="TH Sarabun New"/>
          <w:sz w:val="32"/>
          <w:szCs w:val="32"/>
          <w:lang w:val="en-US"/>
        </w:rPr>
        <w:t>Knowledge Management</w:t>
      </w:r>
      <w:r w:rsidRPr="00D734D7">
        <w:rPr>
          <w:rFonts w:ascii="TH Sarabun New" w:hAnsi="TH Sarabun New" w:cs="TH Sarabun New"/>
          <w:sz w:val="32"/>
          <w:szCs w:val="32"/>
          <w:cs/>
          <w:lang w:val="en-US"/>
        </w:rPr>
        <w:t xml:space="preserve">  หรือ คำภาษาไทยว่า “การจัดการ” กับคำว่า “ความรู้” </w:t>
      </w:r>
    </w:p>
    <w:p w:rsidR="00521736" w:rsidRPr="0067535D" w:rsidRDefault="00521736" w:rsidP="00521736">
      <w:pPr>
        <w:pStyle w:val="ListParagraph"/>
        <w:numPr>
          <w:ilvl w:val="1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ความหมายของการจัดการความรู้</w:t>
      </w:r>
    </w:p>
    <w:p w:rsidR="00521736" w:rsidRPr="0067535D" w:rsidRDefault="00521736" w:rsidP="00521736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การจัดการความรู้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หมายถึง ระบบบริหารจัดการทรัพย์สินความรู้ขององค์กร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/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ชุมชน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ทั้งที่เป็นความรู้โดยนัยและความรู้โดยแจ้ง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ประกอบด้วยกระบวนการจำแนกความรู้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ตรวจสอบความรู้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จัดเก็บความรู้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กรองความรู้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และเข้าถึงความรู้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ทำให้ความรู้ถูกใช้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ปรับเปลี่ยน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และยกระดับให้สูงขึ้น</w:t>
      </w:r>
    </w:p>
    <w:p w:rsidR="00521736" w:rsidRPr="0067535D" w:rsidRDefault="00521736" w:rsidP="005217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เป้าหมายของการจัดการความรู้</w:t>
      </w:r>
    </w:p>
    <w:p w:rsidR="00521736" w:rsidRPr="0067535D" w:rsidRDefault="00521736" w:rsidP="00DC471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สำหรับการจัดการความรู้นั้น มีเป้าหมายหลักคือเพื่อพัฒนาองค์กรหรือชุมชนให้ดำเนินการต่างๆ ได้อย่างมีประสิทธิภาพ โดยอาศัยความรู้เป็นฐานสำคัญ  ซึ่งเป้าหมายของการพัฒนานั้นมี 3 ด้าน </w:t>
      </w:r>
      <w:r w:rsidR="00DC4715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(สำนักงานเสริมสร้างความเข้มแข็งของชุมชน กรมพัฒนาชุมชน, 2559)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ได้แก่ </w:t>
      </w:r>
    </w:p>
    <w:p w:rsidR="00521736" w:rsidRPr="0067535D" w:rsidRDefault="00521736" w:rsidP="00DC471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การพัฒนางาน ซึ่งการจัดการความรู้ จะทำให้ชุมชน </w:t>
      </w:r>
      <w:r w:rsidR="00DC4715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หรือสมาชิกในชุมชนสามารถนำความรู้ หรือประสบการณ์ทั้งของตนเอง หรือของบุคคลที่เป็นต้นแบบ เพื่อพัฒนางานที่มีอยู่ในปัจจุบันให้มีประสิทธิภาพและประสิทธิผลสูงขึ้น</w:t>
      </w:r>
    </w:p>
    <w:p w:rsidR="00DC4715" w:rsidRPr="0067535D" w:rsidRDefault="00DC4715" w:rsidP="00DC471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การพัฒนาคน 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เนื่องจากองค์ความรู้ที่สร้าง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หรือจัดการแล้ว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นั้น สามารถนำไปถ่ายทอดให้กับ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สมาชิกในชุมชน หรือ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บุคคลทั่วไป ทำให้บุคคลนั้น ๆ ได้รับการพัฒนาให้เติบโตขึ้น มีความรู้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ความสามารถ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รอบด้าน สามารถพัฒนาตนเอง ในการใช้ชีวิตได้</w:t>
      </w:r>
    </w:p>
    <w:p w:rsidR="00DC4715" w:rsidRPr="0067535D" w:rsidRDefault="00DC4715" w:rsidP="005D1F2E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การพัฒนาองค์กร  เมื่อมีการจัดการความรู้ จะสามารถนำความรู้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เหล่านั้นมาเรียบเรียงให้เป็นระเบียบเข้าใจง่าย สามารถนำกลับมาใช้ เพื่อแก้ปัญหาที่อาจจะเกิดขึ้น หรือสร้างสรรค์สิ่งต่าง ๆ ได้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สะดวกและรวดเร็ว มีประสิทธิภาพยิ่งขึ้น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ดังนั้น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หากองค์กรหรือชุมชน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ใดที่มีการจัดการความรู้ ก็จะสามารถปฏิบัติภารกิจ ได้โดยง่าย ไม่จำเป็นจะต้องมาวางแผนซ้ำเดิมอีกครั้ง การทำงานก็จะเกิดผลลัพธ์ที่ดี</w:t>
      </w:r>
    </w:p>
    <w:p w:rsidR="00521736" w:rsidRPr="0067535D" w:rsidRDefault="00521736" w:rsidP="005217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องค์ประกอบของการจัดการความร</w:t>
      </w:r>
      <w:r w:rsidR="00DC4715" w:rsidRPr="0067535D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ู้</w:t>
      </w:r>
    </w:p>
    <w:p w:rsidR="00DC4715" w:rsidRPr="0067535D" w:rsidRDefault="00DC4715" w:rsidP="00D734D7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องค์ประกอบสำคัญของการจัดการความรู้ จะประกอบไปด้วย คน ซึ่งเป็นทั้งแหล่งความรู้ และผู้ใช้ความรู้ให้เกิดประโยชน์  เทคโนโลยีสารสนเทศที่จะเป็นเครื่องมือที่ใช้ในการจัดเก็บ สงวนรักษา และแลกเปลี่ยนความรู้ เพื่อให้คนสามารถนำความรู้ไปใช้ได้อย่างง่าย และรวดเร็ว  และองค์ประกอบสุดท้ายคือกระบวนการบริหารจัดการความรู้ </w:t>
      </w:r>
      <w:r w:rsidR="00B80C69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เพื่อนำความรู้จากแหล่งความรู้ไปให้ผู้ใช้ เพื่อทำให้เกิดการปรับปรุงและสร้างสรรค์นวัตกรรม</w:t>
      </w:r>
    </w:p>
    <w:p w:rsidR="00B80C69" w:rsidRPr="0067535D" w:rsidRDefault="00B80C69" w:rsidP="00D734D7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 xml:space="preserve">อย่างไรก็ตาม สถาบันส่งเสริมการจัดการความรู้เพื่อสังคม (อ้างถึงในสำนักงานเสริมสร้างความเข้มแข็งของชุมชน กรมพัฒนาชุมชน, 2559) </w:t>
      </w:r>
      <w:r w:rsidR="00AD25BE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ได้อธิบายอง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ค์ประกอบของการจัดการความรู้</w:t>
      </w:r>
      <w:r w:rsidR="00AD25BE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ในรูปแบบของโมเดลปลาทู ดังนี้</w:t>
      </w:r>
    </w:p>
    <w:p w:rsidR="0067535D" w:rsidRPr="0067535D" w:rsidRDefault="0067535D" w:rsidP="00DC4715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noProof/>
          <w:sz w:val="32"/>
          <w:szCs w:val="32"/>
          <w:lang w:val="en-US"/>
        </w:rPr>
        <w:drawing>
          <wp:inline distT="0" distB="0" distL="0" distR="0">
            <wp:extent cx="4495800" cy="25990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5443088_1119605255225784_47411328729985362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29" cy="260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5D" w:rsidRPr="0067535D" w:rsidRDefault="0067535D" w:rsidP="00DC4715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lang w:val="en-US"/>
        </w:rPr>
      </w:pPr>
    </w:p>
    <w:p w:rsidR="0067535D" w:rsidRPr="0067535D" w:rsidRDefault="0067535D" w:rsidP="0067535D">
      <w:pPr>
        <w:pStyle w:val="ListParagraph"/>
        <w:ind w:left="0"/>
        <w:jc w:val="center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ภาพที่ 1 โมเดลปลาทู (อ้างถึงในสำนักงานเสริมสร้างความเข้มแข็งของชุมชน กรมพัฒนาชุมชน, 2559)</w:t>
      </w:r>
    </w:p>
    <w:p w:rsidR="0067535D" w:rsidRPr="0067535D" w:rsidRDefault="0067535D" w:rsidP="0067535D">
      <w:pPr>
        <w:pStyle w:val="ListParagraph"/>
        <w:ind w:left="0"/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AD25BE" w:rsidRPr="0067535D" w:rsidRDefault="00AD25BE" w:rsidP="00AD25BE">
      <w:pPr>
        <w:pStyle w:val="ListParagraph"/>
        <w:numPr>
          <w:ilvl w:val="0"/>
          <w:numId w:val="4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หัวปลา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สำหรับหัวปลา </w:t>
      </w:r>
      <w:r w:rsidR="004F74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เป็นการกำหนดเป้าหมาย ทิศทางของการจัดการความรู้ ซึ่ง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ผู้นำในชุมชนต้องรู้ว่าอะไรคือความรู้ที่เป็นหัวใจของชุมชน  ความรู้ที่จะใช้ขับเคลื่อนหรือใช้ในการวางแผนพัฒนาชุมชนคืออะไร  ดังนั้นหัวปลา จึงเป็นตัวกำหนดทิศทางหรือเป้าหมายในการพัฒนาชุมชน</w:t>
      </w:r>
      <w:r w:rsidR="004F74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นอกจากนี้ การจัดการความรู้ที่จะต้องได้รับความร่วมมือ หรือความเห็นชอบของสมาชิกในชุมชน เพื่อให้เห็นถึงประโยชน์ร่วมกันของการจัดการความรู้</w:t>
      </w:r>
    </w:p>
    <w:p w:rsidR="00AD25BE" w:rsidRPr="0067535D" w:rsidRDefault="00AD25BE" w:rsidP="00D734D7">
      <w:pPr>
        <w:pStyle w:val="ListParagraph"/>
        <w:numPr>
          <w:ilvl w:val="0"/>
          <w:numId w:val="4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ตัวปลา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หมายถึงการแบ่งปันความรู้ ทั้งความรู้ที่อยู่ในตัวสมาชิกในชุมชน ผู้รู้ หรือผู้นำของชุมชน ต้องมีการแลกเปลี่ยน หรือแบ่งปันความรู้ ทั้งที่เป็นความรู้ที่ชัดแจ้ง เช่น คู่มือการดำเนินงานต่างๆ และความรู้แฝงที่อยู่ในตัวบุคคล เช่น ภูมิปัญญา ประสบการณ์ หรือเกร็ดความรู้ที่ได้จากการปฏิบัติงาน  เพื่อพัฒนาต่อยอดความรู้ ควบคู่กับการพัฒนางานของสมาชิกในชุมชน</w:t>
      </w:r>
      <w:r w:rsidR="004F74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ดังนั้น ตัวปลาจึงเป็นสิ่งที่สำคัญ เปรียบเสมือนหัวใจของการจัดการความรู้ ที่จะขับเคลื่อนให้ความรู้ได้มีการแลกเปลี่ยน และพัฒนาต่อไป</w:t>
      </w:r>
    </w:p>
    <w:p w:rsidR="00AD25BE" w:rsidRPr="0067535D" w:rsidRDefault="00AD25BE" w:rsidP="00D734D7">
      <w:pPr>
        <w:pStyle w:val="ListParagraph"/>
        <w:numPr>
          <w:ilvl w:val="0"/>
          <w:numId w:val="4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หางปลา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เปรียบเสมือนคลังความรู้ เป็นแหล่งจัดเก็บรวบรวมความรู้ที่จำเป็นของชุมชน ไว้อย่างเป็นระบบ หมวดหมู่ สะดวกต่อการใช้งาน </w:t>
      </w:r>
      <w:r w:rsidR="004F74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ซึ่งความรู้ที่ต้องจัดเก็บไว้ในคลังความรู้ หรือหางปลานี้ จะต้องจัดเก็บทั้งความรู้ที่ชัดแจ้ง และความรู้แฝงที่มีอยู่ในตัวบุคคล 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ซึ่งอาจจำเป็นต้องใช้เทคโนโลยีสารสนเทศมาช่วยใ</w:t>
      </w:r>
      <w:r w:rsidR="004F74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นการจัดเก็บและคืนค้นความรู้ทั้งสองประเภทต่อไป</w:t>
      </w:r>
    </w:p>
    <w:p w:rsidR="004F744F" w:rsidRPr="0067535D" w:rsidRDefault="004F744F" w:rsidP="00D734D7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 xml:space="preserve">การจัดการความรู้ให้ประสบความสำเร็จได้นั้น จำเป็นต้องอาศัยบุคลากรที่จะเข้ามาช่วยบริหาร หรือดำเนินการให้การจัดการความรู้ประสบความสำเร็จ ซึ่งสามารถจำแนกบุคลากรเหล่านั้นตามบทบาทหน้าที่ที่มีต่อการจัดการความรู้ได้ดังนี้ </w:t>
      </w:r>
      <w:r w:rsidR="002C46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(</w:t>
      </w:r>
      <w:r w:rsidR="00557502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คณะกรรมการการจัดการความรู้ สำนักหอสมุดกลาง มหาวิทยาลัยศิลปากร, 2564)</w:t>
      </w:r>
    </w:p>
    <w:p w:rsidR="0067535D" w:rsidRPr="0067535D" w:rsidRDefault="0067535D" w:rsidP="0067535D">
      <w:pPr>
        <w:pStyle w:val="ListParagraph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noProof/>
          <w:sz w:val="32"/>
          <w:szCs w:val="32"/>
          <w:lang w:val="en-US"/>
        </w:rPr>
        <w:drawing>
          <wp:inline distT="0" distB="0" distL="0" distR="0" wp14:anchorId="65007DC6" wp14:editId="5EE61043">
            <wp:extent cx="4572000" cy="3169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r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5D" w:rsidRPr="0067535D" w:rsidRDefault="0067535D" w:rsidP="0067535D">
      <w:pPr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      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ภาพที่ 2 บุคคลที่ทำหน้าที่ต่างๆ ในการจัดการความรู้ (คณะกรรมการการจัดการความรู้ สำนักหอสมุดกลาง มหาวิทยาลัยศิลปากร, 2564)</w:t>
      </w:r>
    </w:p>
    <w:p w:rsidR="00A43B11" w:rsidRPr="0067535D" w:rsidRDefault="004F744F" w:rsidP="004F744F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คุณเอื้อ  หรือ คุณเอื้อระบบ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เป็นผู้บริหาร หรือผู้นำในชุมชน โดยหน้าที่ของคุณเอื้อ คือ การทำให้การจัดการ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ความรู้เป็นส่วนหนึ่งของการ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ทำ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งานตามปกติของ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ชุมชน 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ทำให้มี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กา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รเปลี่ยนวัฒนธรรม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ของชุมชน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ให้เป็นวัฒนธรรมแนวราบ เปิดโอกาสให้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สมาชิก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ทุกคนใน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ชุมชน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ได้เป็น “ผู้นำ” ในการพัฒนาวิธีทำงานในหน้าที่ของตน และนำประสบการณ์มาแลกเปลี่ยนเรียนรู้กับ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สมาชิกคนอื่น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สร้างวัฒนธรรมของการเอื้ออาทรและแบ่งปันความรู้</w:t>
      </w:r>
      <w:r w:rsidR="00A43B1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ในชุมชน</w:t>
      </w:r>
    </w:p>
    <w:p w:rsidR="00A43B11" w:rsidRPr="0067535D" w:rsidRDefault="00A43B11" w:rsidP="004F744F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คุณอำนวย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 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หมายถึงบุคคลที่ทำ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หน้าที่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เป็นผู้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ส่งเสริมให้เกิดการแลกเปลี่ยนเรียนรู้ และอำนวยความสะดวกต่อการแลกเปลี่ยนเรียนรู้ ทั้งในเชิงกิจกรรม เชิงระบบ และเชิงวัฒนธรรม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ให้เกิดในชุมชนได้อย่างสะดวก และราบรื่น </w:t>
      </w:r>
    </w:p>
    <w:p w:rsidR="008D1D71" w:rsidRPr="0067535D" w:rsidRDefault="00A43B11" w:rsidP="004F744F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คุณกิจ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เป็นบุคคลหลักในการดำเ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นินกิจกรรมจัดการความรู้ เป็น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ผู้</w:t>
      </w:r>
      <w:r w:rsidR="008D1D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มีความรู้ และนำมาแลกเปลี่ยนเรียนรู้ ร่วมกันตีความประสบการณ์ที่เกิดขึ้นเป็นความรู้ใหม่ จดบันทึกไว้ใช้งาน หมุนเวียนต่อไป ซึ่งคุณกิจจะรับผิดชอบ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งานตามหน้าที่ของตน ที่อยู่ใน</w:t>
      </w:r>
      <w:r w:rsidR="008D1D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ชุมชน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เดียวกันหรือต่าง</w:t>
      </w:r>
      <w:r w:rsidR="008D1D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ชุมชน </w:t>
      </w:r>
      <w:r w:rsidR="008D1D71"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แต่รวมตัวกันแลกเปลี่ยนเรียนรู้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ประสบการณ์จากการปฏิบัติงาน หาก “คุณกิจ” จากต่างหน่วยงานรวมตัวกันเป็นกลุ่ม แลกเปลี่ยน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 xml:space="preserve">เรียนรู้วิธีทำงาน หรือความรู้เพื่อการปฏิบัติเรื่องใดเรื่องหนึ่ง </w:t>
      </w:r>
      <w:r w:rsidR="008D1D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สามารถตั้งเป็นกลุ่มคนที่มีความรู้ในเรื่องเดียวกัน มาแลกเปลี่ยนกัน เรียกว่า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ชุมชนแนวปฏิบัติ</w:t>
      </w:r>
      <w:r w:rsidR="008D1D71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นั่นเอง</w:t>
      </w:r>
    </w:p>
    <w:p w:rsidR="002C464F" w:rsidRPr="0067535D" w:rsidRDefault="008D1D71" w:rsidP="004F744F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คุณลิขิต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คือ ผู้ทำหน้าที่จดบันทึ</w:t>
      </w:r>
      <w:r w:rsidR="00B421A1">
        <w:rPr>
          <w:rFonts w:ascii="TH Sarabun New" w:hAnsi="TH Sarabun New" w:cs="TH Sarabun New"/>
          <w:sz w:val="32"/>
          <w:szCs w:val="32"/>
          <w:cs/>
          <w:lang w:val="en-US"/>
        </w:rPr>
        <w:t>กในกิจกรรมจัดการความรู้ สิ่งที่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จดบันทึ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กได้แก่ เรื่องเล่าจากกิจกรรม</w:t>
      </w:r>
      <w:r w:rsidR="002C46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ต่างๆ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ขุมความรู้ 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เพื่อการบรรลุเป้าหมายงานแต่ละชิ้น หรือแต่ละกิจกรรม จากเรื่องเล่า และจากกิจกรรมแลกเปลี่ยนเรียนรู้รูปแบบต่าง ๆ ในงานประจำ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และแก่นความรู้ เพื่อการบ</w:t>
      </w:r>
      <w:r w:rsidR="002C46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รรลุผลสัมฤทธิ์ของงานแต่ละ</w:t>
      </w:r>
      <w:r w:rsidR="00B421A1">
        <w:rPr>
          <w:rFonts w:ascii="TH Sarabun New" w:hAnsi="TH Sarabun New" w:cs="TH Sarabun New" w:hint="cs"/>
          <w:sz w:val="32"/>
          <w:szCs w:val="32"/>
          <w:cs/>
          <w:lang w:val="en-US"/>
        </w:rPr>
        <w:t>งาน</w:t>
      </w:r>
      <w:r w:rsidR="002C464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หรือแต่ละกิจกรรม บันทึกการประชุมหรืออื่นๆ เพื่อให้การดำเนินการจัดการความรู้มีความต่อเนื่อง การจดบันทึกอาจจดลงในกระดาษหรือในรูปแบบอิเล็กทรอนิกส์ก็ได้</w:t>
      </w:r>
    </w:p>
    <w:p w:rsidR="002C464F" w:rsidRPr="0067535D" w:rsidRDefault="002C464F" w:rsidP="004F744F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คุณวิศาสตร์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คือ ผู้ที่ออกแบบและจัดดำเนินการระบบ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เทคโนโลยีสารสนเทศ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ให้เหมาะสม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สอดคล้องกับ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 xml:space="preserve">การจัดการความรู้ขององค์กร 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ซึ่ง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อาจ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เป็นทีม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ทำงานหรือทำงานเดี่ยว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เป็น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ผู้ช่วยให้ระบบการจัดการความรู้เป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็น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ระบบ</w:t>
      </w:r>
      <w:r w:rsidRPr="004F744F">
        <w:rPr>
          <w:rFonts w:ascii="TH Sarabun New" w:hAnsi="TH Sarabun New" w:cs="TH Sarabun New"/>
          <w:sz w:val="32"/>
          <w:szCs w:val="32"/>
          <w:cs/>
          <w:lang w:val="en-US"/>
        </w:rPr>
        <w:t>ที่เหมาะสมไว้ใช้งาน และช่วยให้ระบบไอทีมีการปรับปรุงเปลี่ยนแปลงให้เหมาะสมต่อการใช้งานอยู่เสมอ</w:t>
      </w:r>
    </w:p>
    <w:p w:rsidR="002C464F" w:rsidRDefault="002C464F" w:rsidP="00234CBD">
      <w:pPr>
        <w:pStyle w:val="ListParagraph"/>
        <w:numPr>
          <w:ilvl w:val="0"/>
          <w:numId w:val="5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คุณประสาน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เป็นผู้ที่ทำหน้าที่คอยประสานเชื่อมโยงเครือข่ายการจัดการความรู้ระหว่างหน่วยงาน ให้เกิดการแลกเปลี่ยนเรียนรู้ในวงที่กว้างขึ้น เกิดพลังร่วมมือทางเครือข่ายในการเรียนรู้ต่อไป</w:t>
      </w:r>
    </w:p>
    <w:p w:rsidR="00B421A1" w:rsidRPr="0067535D" w:rsidRDefault="00B421A1" w:rsidP="00B421A1">
      <w:pPr>
        <w:pStyle w:val="ListParagraph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:rsidR="00521736" w:rsidRPr="00B421A1" w:rsidRDefault="00521736" w:rsidP="005217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รูปแบบการ</w:t>
      </w:r>
      <w:r w:rsidR="00557502"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สร้าง</w:t>
      </w: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ความรู้</w:t>
      </w:r>
    </w:p>
    <w:p w:rsidR="00557502" w:rsidRPr="0067535D" w:rsidRDefault="00557502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การสร้างความรู้เป็นสิ่งที่ต้องทำอย่างต่อเนื่อง ซึ่งการสร้างความรู้ในชุมชนจะเกิดจากการมีปฏิสัมพันธ์ระหว่างสมาชิกในชุมชน และสิ่งแวดล้อมในชุมชน ซึ่งมีทั้งในระดับเล็ก และระดับใหญ่ ซึ่ง 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Nonaka et al (2001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EC3DEC">
        <w:rPr>
          <w:rFonts w:ascii="TH Sarabun New" w:hAnsi="TH Sarabun New" w:cs="TH Sarabun New" w:hint="cs"/>
          <w:sz w:val="32"/>
          <w:szCs w:val="32"/>
          <w:cs/>
          <w:lang w:val="en-US"/>
        </w:rPr>
        <w:t>อ้างถึงในเนาวนิตย์ สงคราม, 2551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)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ได้นำเสนอ</w:t>
      </w:r>
      <w:r w:rsidR="0067535D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รูปแบบการสร้างความรู้ ชื่อ </w:t>
      </w:r>
      <w:r w:rsidR="0067535D" w:rsidRPr="0067535D">
        <w:rPr>
          <w:rFonts w:ascii="TH Sarabun New" w:hAnsi="TH Sarabun New" w:cs="TH Sarabun New"/>
          <w:sz w:val="32"/>
          <w:szCs w:val="32"/>
          <w:lang w:val="en-US"/>
        </w:rPr>
        <w:t>SECI</w:t>
      </w:r>
      <w:r w:rsidR="0067535D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67535D" w:rsidRPr="0067535D">
        <w:rPr>
          <w:rFonts w:ascii="TH Sarabun New" w:hAnsi="TH Sarabun New" w:cs="TH Sarabun New"/>
          <w:sz w:val="32"/>
          <w:szCs w:val="32"/>
          <w:lang w:val="en-US"/>
        </w:rPr>
        <w:t>model</w:t>
      </w:r>
      <w:r w:rsidR="0067535D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ซึ่งมีขั้นตอนในการสร้างความรู้ ดังนี้</w:t>
      </w:r>
    </w:p>
    <w:p w:rsidR="0067535D" w:rsidRPr="0067535D" w:rsidRDefault="0067535D" w:rsidP="0067535D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63"/>
        <w:gridCol w:w="3047"/>
        <w:gridCol w:w="1461"/>
      </w:tblGrid>
      <w:tr w:rsidR="0067535D" w:rsidRPr="0067535D" w:rsidTr="00090F58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E40F11" wp14:editId="4022F2A4">
                      <wp:simplePos x="0" y="0"/>
                      <wp:positionH relativeFrom="column">
                        <wp:posOffset>587606</wp:posOffset>
                      </wp:positionH>
                      <wp:positionV relativeFrom="paragraph">
                        <wp:posOffset>21791</wp:posOffset>
                      </wp:positionV>
                      <wp:extent cx="228600" cy="322580"/>
                      <wp:effectExtent l="0" t="19050" r="38100" b="20320"/>
                      <wp:wrapNone/>
                      <wp:docPr id="25" name="Ben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2258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3F4504" id="Bent Arrow 25" o:spid="_x0000_s1026" style="position:absolute;margin-left:46.25pt;margin-top:1.7pt;width:18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" path="m,322580l,128588c,73352,44777,28575,100013,28575r71437,l171450,r57150,57150l171450,114300r,-28575l100013,85725v-23673,,-42863,19190,-42863,42863l57150,322580,,322580xe" fillcolor="white [3201]" strokecolor="#70ad47 [3209]" strokeweight="1pt">
                      <v:stroke joinstyle="miter"/>
                      <v:path arrowok="t" o:connecttype="custom" o:connectlocs="0,322580;0,128588;100013,28575;171450,28575;171450,0;228600,57150;171450,114300;171450,85725;100013,85725;57150,128588;57150,322580;0,32258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ความรู้แฝง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C35F5D" wp14:editId="3D2E27D6">
                      <wp:simplePos x="0" y="0"/>
                      <wp:positionH relativeFrom="column">
                        <wp:posOffset>-410614</wp:posOffset>
                      </wp:positionH>
                      <wp:positionV relativeFrom="paragraph">
                        <wp:posOffset>22225</wp:posOffset>
                      </wp:positionV>
                      <wp:extent cx="637309" cy="193964"/>
                      <wp:effectExtent l="0" t="19050" r="29845" b="3492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309" cy="1939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0E1D6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8" o:spid="_x0000_s1026" type="#_x0000_t13" style="position:absolute;margin-left:-32.35pt;margin-top:1.75pt;width:50.2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" adj="18313" fillcolor="white [3201]" strokecolor="#70ad47 [3209]" strokeweight="1pt"/>
                  </w:pict>
                </mc:Fallback>
              </mc:AlternateContent>
            </w:r>
            <w:r w:rsidR="0067535D"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ความรู้แฝง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B074C" wp14:editId="5813BE2F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-53369</wp:posOffset>
                      </wp:positionV>
                      <wp:extent cx="228621" cy="461915"/>
                      <wp:effectExtent l="0" t="2223" r="0" b="35877"/>
                      <wp:wrapNone/>
                      <wp:docPr id="20" name="Ben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8621" cy="46191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F504AD" id="Bent Arrow 20" o:spid="_x0000_s1026" style="position:absolute;margin-left:-16.7pt;margin-top:-4.2pt;width:18pt;height:36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21,46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" path="m,461915l,128599c,73358,44781,28577,100022,28577r71444,1l171466,r57155,57155l171466,114311r,-28578l100022,85733v-23674,,-42866,19192,-42866,42866c57156,239704,57155,350810,57155,461915l,461915xe" fillcolor="white [3201]" strokecolor="#70ad47 [3209]" strokeweight="1pt">
                      <v:stroke joinstyle="miter"/>
                      <v:path arrowok="t" o:connecttype="custom" o:connectlocs="0,461915;0,128599;100022,28577;171466,28578;171466,0;228621,57155;171466,114311;171466,85733;100022,85733;57156,128599;57155,461915;0,461915" o:connectangles="0,0,0,0,0,0,0,0,0,0,0,0"/>
                    </v:shape>
                  </w:pict>
                </mc:Fallback>
              </mc:AlternateContent>
            </w:r>
          </w:p>
        </w:tc>
      </w:tr>
      <w:tr w:rsidR="0067535D" w:rsidRPr="0067535D" w:rsidTr="00090F58">
        <w:trPr>
          <w:trHeight w:val="1142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73E72C" wp14:editId="61782B25">
                      <wp:simplePos x="0" y="0"/>
                      <wp:positionH relativeFrom="column">
                        <wp:posOffset>231457</wp:posOffset>
                      </wp:positionH>
                      <wp:positionV relativeFrom="paragraph">
                        <wp:posOffset>465773</wp:posOffset>
                      </wp:positionV>
                      <wp:extent cx="262774" cy="158865"/>
                      <wp:effectExtent l="0" t="24447" r="37147" b="18098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2774" cy="1588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B8969E6" id="Right Arrow 24" o:spid="_x0000_s1026" type="#_x0000_t13" style="position:absolute;margin-left:18.2pt;margin-top:36.7pt;width:20.7pt;height:12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" adj="15071" fillcolor="white [3201]" strokecolor="#70ad47 [3209]" strokeweight="1pt"/>
                  </w:pict>
                </mc:Fallback>
              </mc:AlternateContent>
            </w:r>
            <w:r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ความรู้แฝง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5D" w:rsidRPr="0067535D" w:rsidRDefault="00090F58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C1211" wp14:editId="01EDF809">
                      <wp:simplePos x="0" y="0"/>
                      <wp:positionH relativeFrom="column">
                        <wp:posOffset>1723217</wp:posOffset>
                      </wp:positionH>
                      <wp:positionV relativeFrom="paragraph">
                        <wp:posOffset>409776</wp:posOffset>
                      </wp:positionV>
                      <wp:extent cx="477982" cy="200690"/>
                      <wp:effectExtent l="0" t="0" r="36830" b="46990"/>
                      <wp:wrapNone/>
                      <wp:docPr id="26" name="Curved 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982" cy="20069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7164FB5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6" o:spid="_x0000_s1026" type="#_x0000_t105" style="position:absolute;margin-left:135.7pt;margin-top:32.25pt;width:37.65pt;height:1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" adj="17065,20466,16200" fillcolor="white [3201]" strokecolor="#70ad47 [3209]" strokeweight="1pt"/>
                  </w:pict>
                </mc:Fallback>
              </mc:AlternateContent>
            </w:r>
            <w:r w:rsidR="0067535D"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การแลกเปลี่ยนความรู้ </w:t>
            </w:r>
            <w:r w:rsidR="0067535D"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Socialization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การสกัดความรู้</w:t>
            </w:r>
          </w:p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Externalization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8" w:rsidRDefault="00090F58" w:rsidP="00090F5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ความรู้ที่</w:t>
            </w:r>
          </w:p>
          <w:p w:rsidR="0067535D" w:rsidRPr="0067535D" w:rsidRDefault="00090F58" w:rsidP="00090F5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12D4A" wp14:editId="42433651">
                      <wp:simplePos x="0" y="0"/>
                      <wp:positionH relativeFrom="column">
                        <wp:posOffset>239077</wp:posOffset>
                      </wp:positionH>
                      <wp:positionV relativeFrom="paragraph">
                        <wp:posOffset>297498</wp:posOffset>
                      </wp:positionV>
                      <wp:extent cx="262774" cy="158865"/>
                      <wp:effectExtent l="0" t="5397" r="37147" b="37148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2774" cy="1588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140E5F" id="Right Arrow 19" o:spid="_x0000_s1026" type="#_x0000_t13" style="position:absolute;margin-left:18.8pt;margin-top:23.45pt;width:20.7pt;height:12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" adj="15071" fillcolor="white [3201]" strokecolor="#70ad47 [3209]" strokeweight="1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ชัดแจ้ง</w:t>
            </w:r>
          </w:p>
        </w:tc>
      </w:tr>
      <w:tr w:rsidR="0067535D" w:rsidRPr="0067535D" w:rsidTr="00090F58">
        <w:trPr>
          <w:trHeight w:val="1160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ความรู้แฝง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</w:tcPr>
          <w:p w:rsidR="0067535D" w:rsidRPr="0067535D" w:rsidRDefault="00090F58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CD0C22" wp14:editId="77573769">
                      <wp:simplePos x="0" y="0"/>
                      <wp:positionH relativeFrom="column">
                        <wp:posOffset>1723563</wp:posOffset>
                      </wp:positionH>
                      <wp:positionV relativeFrom="paragraph">
                        <wp:posOffset>111009</wp:posOffset>
                      </wp:positionV>
                      <wp:extent cx="477982" cy="200690"/>
                      <wp:effectExtent l="19050" t="19050" r="17780" b="27940"/>
                      <wp:wrapNone/>
                      <wp:docPr id="27" name="Curved 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7982" cy="20069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36121C1" id="Curved Down Arrow 27" o:spid="_x0000_s1026" type="#_x0000_t105" style="position:absolute;margin-left:135.7pt;margin-top:8.75pt;width:37.65pt;height:15.8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" adj="17065,20466,16200" fillcolor="white [3201]" strokecolor="#70ad47 [3209]" strokeweight="1pt"/>
                  </w:pict>
                </mc:Fallback>
              </mc:AlternateContent>
            </w:r>
            <w:r w:rsidR="0067535D"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การดึงความรู้ไปใช้</w:t>
            </w:r>
          </w:p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Internalization</w:t>
            </w:r>
          </w:p>
        </w:tc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</w:tcPr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การจัดระบบความรู้ </w:t>
            </w:r>
            <w:r w:rsidRPr="0067535D">
              <w:rPr>
                <w:rFonts w:ascii="TH Sarabun New" w:hAnsi="TH Sarabun New" w:cs="TH Sarabun New"/>
                <w:sz w:val="32"/>
                <w:szCs w:val="32"/>
                <w:lang w:val="en-US"/>
              </w:rPr>
              <w:t>Combination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8" w:rsidRDefault="00090F58" w:rsidP="00090F5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ความรู้ที่</w:t>
            </w:r>
          </w:p>
          <w:p w:rsidR="0067535D" w:rsidRPr="0067535D" w:rsidRDefault="00090F58" w:rsidP="00090F5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ชัดแจ้ง</w:t>
            </w:r>
          </w:p>
        </w:tc>
      </w:tr>
      <w:tr w:rsidR="0067535D" w:rsidRPr="0067535D" w:rsidTr="00090F58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124E83" wp14:editId="4A5ABDC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-102697</wp:posOffset>
                      </wp:positionV>
                      <wp:extent cx="228601" cy="323100"/>
                      <wp:effectExtent l="10160" t="27940" r="10160" b="10160"/>
                      <wp:wrapNone/>
                      <wp:docPr id="22" name="Ben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1" cy="3231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67B3FDC" id="Bent Arrow 22" o:spid="_x0000_s1026" style="position:absolute;margin-left:42.55pt;margin-top:-8.1pt;width:18pt;height:25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1,32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" path="m,323100l,128588c,73352,44777,28575,100013,28575r71438,l171451,r57150,57150l171451,114301r,-28576l100013,85725v-23673,,-42863,19190,-42863,42863l57150,323100,,323100xe" fillcolor="white [3201]" strokecolor="#70ad47 [3209]" strokeweight="1pt">
                      <v:stroke joinstyle="miter"/>
                      <v:path arrowok="t" o:connecttype="custom" o:connectlocs="0,323100;0,128588;100013,28575;171451,28575;171451,0;228601,57150;171451,114301;171451,85725;100013,85725;57150,128588;57150,323100;0,323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301C85" wp14:editId="4EC2D2E3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64135</wp:posOffset>
                      </wp:positionV>
                      <wp:extent cx="637309" cy="193964"/>
                      <wp:effectExtent l="19050" t="19050" r="10795" b="349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7309" cy="1939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D0511FD" id="Right Arrow 23" o:spid="_x0000_s1026" type="#_x0000_t13" style="position:absolute;margin-left:125.85pt;margin-top:5.05pt;width:50.2pt;height:15.2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" adj="18313" fillcolor="white [3201]" strokecolor="#70ad47 [3209]" strokeweight="1pt"/>
                  </w:pict>
                </mc:Fallback>
              </mc:AlternateContent>
            </w:r>
            <w:r w:rsid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ความรู้ที่ชัด</w:t>
            </w:r>
            <w:r w:rsidR="0067535D" w:rsidRPr="0067535D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แจ้ง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5D" w:rsidRPr="0067535D" w:rsidRDefault="0067535D" w:rsidP="006753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ความรู้ที่ชัดแจ้ง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67535D" w:rsidRPr="0067535D" w:rsidRDefault="00090F58" w:rsidP="0067535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12DA0" wp14:editId="4AE020D3">
                      <wp:simplePos x="0" y="0"/>
                      <wp:positionH relativeFrom="column">
                        <wp:posOffset>-93346</wp:posOffset>
                      </wp:positionH>
                      <wp:positionV relativeFrom="paragraph">
                        <wp:posOffset>-61249</wp:posOffset>
                      </wp:positionV>
                      <wp:extent cx="228601" cy="323100"/>
                      <wp:effectExtent l="19050" t="0" r="19050" b="39370"/>
                      <wp:wrapNone/>
                      <wp:docPr id="21" name="Ben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1" cy="3231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C38910" id="Bent Arrow 21" o:spid="_x0000_s1026" style="position:absolute;margin-left:-7.35pt;margin-top:-4.8pt;width:18pt;height:25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1,32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" path="m,323100l,128588c,73352,44777,28575,100013,28575r71438,l171451,r57150,57150l171451,114301r,-28576l100013,85725v-23673,,-42863,19190,-42863,42863l57150,323100,,323100xe" fillcolor="white [3201]" strokecolor="#70ad47 [3209]" strokeweight="1pt">
                      <v:stroke joinstyle="miter"/>
                      <v:path arrowok="t" o:connecttype="custom" o:connectlocs="0,323100;0,128588;100013,28575;171451,28575;171451,0;228601,57150;171451,114301;171451,85725;100013,85725;57150,128588;57150,323100;0,323100" o:connectangles="0,0,0,0,0,0,0,0,0,0,0,0"/>
                    </v:shape>
                  </w:pict>
                </mc:Fallback>
              </mc:AlternateContent>
            </w:r>
          </w:p>
        </w:tc>
      </w:tr>
    </w:tbl>
    <w:p w:rsidR="0067535D" w:rsidRPr="0067535D" w:rsidRDefault="00090F58" w:rsidP="00090F58">
      <w:pPr>
        <w:pStyle w:val="ListParagraph"/>
        <w:ind w:left="0" w:firstLine="720"/>
        <w:jc w:val="center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แผนภาพที่ 2 รูปแบบการสร้างความรู้ </w:t>
      </w:r>
      <w:r>
        <w:rPr>
          <w:rFonts w:ascii="TH Sarabun New" w:hAnsi="TH Sarabun New" w:cs="TH Sarabun New"/>
          <w:sz w:val="32"/>
          <w:szCs w:val="32"/>
          <w:lang w:val="en-US"/>
        </w:rPr>
        <w:t>(SECI Model)</w:t>
      </w:r>
    </w:p>
    <w:p w:rsidR="0067535D" w:rsidRDefault="00090F58" w:rsidP="00787345">
      <w:pPr>
        <w:pStyle w:val="ListParagraph"/>
        <w:numPr>
          <w:ilvl w:val="2"/>
          <w:numId w:val="3"/>
        </w:numPr>
        <w:ind w:left="0" w:firstLine="81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การแลกเปลี่ยนเรียนรู้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เป็นกระบวนการปร</w:t>
      </w:r>
      <w:r w:rsidR="008517F6">
        <w:rPr>
          <w:rFonts w:ascii="TH Sarabun New" w:hAnsi="TH Sarabun New" w:cs="TH Sarabun New" w:hint="cs"/>
          <w:sz w:val="32"/>
          <w:szCs w:val="32"/>
          <w:cs/>
          <w:lang w:val="en-US"/>
        </w:rPr>
        <w:t>ับเปลี่ยนความรู้แฝงผ่านการแบ่งปั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นประสบการณ์ </w:t>
      </w:r>
      <w:r w:rsidR="00F374E8">
        <w:rPr>
          <w:rFonts w:ascii="TH Sarabun New" w:hAnsi="TH Sarabun New" w:cs="TH Sarabun New" w:hint="cs"/>
          <w:sz w:val="32"/>
          <w:szCs w:val="32"/>
          <w:cs/>
          <w:lang w:val="en-US"/>
        </w:rPr>
        <w:t>ซึ่งอาจได้จากการสังเกต การเลียนแบบ การฝึกฝนจากผู้เขี่ยวชาญ และการลงมือปฏิบัติ เช่นสมาชิกใหม่ใน</w:t>
      </w:r>
      <w:r w:rsidR="00F374E8"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>ชุมชน ได้เรียนรู้จากสมาชิกที่มีประสบการณ์ความเชี่ยวชาญ ความรู้ที่ถูกสร้างขึ้นในขั้นตอนนี้จึงเป็นความรู้ในลักษณะเห็นพ้องต้องกัน</w:t>
      </w:r>
    </w:p>
    <w:p w:rsidR="00F374E8" w:rsidRDefault="00F374E8" w:rsidP="00787345">
      <w:pPr>
        <w:pStyle w:val="ListParagraph"/>
        <w:numPr>
          <w:ilvl w:val="2"/>
          <w:numId w:val="3"/>
        </w:numPr>
        <w:ind w:left="0" w:firstLine="81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การสกัดความรู้จากบุคคล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เป็นกระบวนการของความรู้แฝงที่เปลี่ยนเป็นความรู้ที่ชัดแจ้งอย่างมีความหมาย โดยผ่านการอุปมา การเปรียบเทียบ เป็นต้น เมื่อความรู้แฝงสร้างความรู้ที่ชัดแจ้ง คนจะเกิดการตกผลึกของความรู้ ดังนั้น การแบ่งปันความรู้กับผู้อื่นก็จะกลายเป็นความรู้ใหม่ และเรียกขั้นตอนนี้ว่าเป็นการสร้างความคิดและแนวคิด</w:t>
      </w:r>
    </w:p>
    <w:p w:rsidR="00F374E8" w:rsidRDefault="00F374E8" w:rsidP="00787345">
      <w:pPr>
        <w:pStyle w:val="ListParagraph"/>
        <w:numPr>
          <w:ilvl w:val="2"/>
          <w:numId w:val="3"/>
        </w:numPr>
        <w:ind w:left="0" w:firstLine="81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การจัดระบบความรู้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เป็นกระบวนการของการเปลี่ยนแปลงความรู้ที่ชัดแจ้งเข้าไปสู่ความรู้ที่ชัดแจ้งที่ซับซ้อนมากขึ้น เป็นระบบที่ความรู้ที่ชัดแจ้งได้ถูกเก็บรวบรวมจากสมาชิกในชุมชน หรือภายนอกชุมชน </w:t>
      </w:r>
      <w:r w:rsidR="008517F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ผ่านสื่อ หรือช่องทางต่างๆ เช่น การแลกเปลี่ยนเอกสาร การประชุม เป็นต้น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เมื่อมีการเชื่อมโยงเข้าด้วยกัน มีการแก้ไข ปรับเปลี่ยนให้เหมาะสมกับบริบท ก็จะเป็นการสร้างความรู้ใหม่ และความรู้ใหม่ที่ชัดแจ้งนี้ จะถูกเผยแพร่สู่สมาชิกในชุมชน ดังนั้นความรู้ใหม่ของชุมชนจึงเกิดจากการจัดรูปแบบใหม่ของความรู้ที่มีอยู่มาจัดประเภท เพิ่มเติม หรือประกอบเข้าด้วยกัน</w:t>
      </w:r>
      <w:r w:rsidR="008517F6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เรียกว่าความรู้ที่เป็นระบบ</w:t>
      </w:r>
    </w:p>
    <w:p w:rsidR="008517F6" w:rsidRPr="0067535D" w:rsidRDefault="008517F6" w:rsidP="00787345">
      <w:pPr>
        <w:pStyle w:val="ListParagraph"/>
        <w:numPr>
          <w:ilvl w:val="2"/>
          <w:numId w:val="3"/>
        </w:numPr>
        <w:ind w:left="0" w:firstLine="81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การดึงความรู้ไปใช้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เป็นกระบวนการของการเปลี่ยนความรู้ที่ชัดแจ้งไปสั่งสมจนกลายเป็นความรู้แฝงในแต่ละคน กระบวนการนี้คล้ายกับการเรียนรู้โดยการปฏิบัติ ความรู้นี้จึงถูกเรียกว่า ความรู้เชิงปฏิบัติการ</w:t>
      </w:r>
    </w:p>
    <w:p w:rsidR="00521736" w:rsidRPr="00B421A1" w:rsidRDefault="00521736" w:rsidP="00787345">
      <w:pPr>
        <w:pStyle w:val="ListParagraph"/>
        <w:numPr>
          <w:ilvl w:val="1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B421A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เครื่องมือสำหรับการจัดการความรู้</w:t>
      </w:r>
    </w:p>
    <w:p w:rsidR="008517F6" w:rsidRDefault="008517F6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สำนักงานเสริมสร้างความ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เข้มแข็งของชุมชน กรมพัฒนาชุมชน (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2559)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ได้กล่าวถึงเครื่องมือสำหรับการจัดการความรู้ไว้หลากหลาย ดังนี้</w:t>
      </w:r>
    </w:p>
    <w:p w:rsidR="008517F6" w:rsidRDefault="008517F6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ชุมชนนักปฏิบัติ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Community of Practice - CoP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เป็นเครือข่ายความสัมพันธ์ที่ไม่เป็นทางการ เกิดจากความสนิทสนม ความสนใจ และพื้นฐานที่ใกล้เคียงกันอย่างไม่เป็นทางการ เช่น กลุ่มสมาชิกที่สนใจการเพาะเห็ดนางฟ้า กลุ่มสมาชิกที่สนใจทอผ้ารูปแบบใหม่ๆ เป็นต้น ซึ่งเอื้อให้เกิดการเรียนรู้ และสร้างความรู้ใหม่ๆ</w:t>
      </w:r>
    </w:p>
    <w:p w:rsidR="008517F6" w:rsidRDefault="008517F6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การใช้ที่ปรึกษา หรือพี่เลี้ยง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Mentoring Programs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เป็นวิธีการพัฒนาความสามารถของสมาชิกใหม่ในชุมชนผ่านการสอนงานโดยผู้ที่มีประสบการณ์หรือพี่เลี้ยง ทำให้สามารถดำเนินงานต่างๆ ได้ในระยะเวลาอันสั้น </w:t>
      </w:r>
    </w:p>
    <w:p w:rsidR="002A4DCC" w:rsidRDefault="002A4DCC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การทบทวนหลังการปฏิบัติ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After Action Review - AAR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เป็นการอภิปรายเกี่ยวกับเหตุการณ์ที่เกิดขึ้น เพื่อทบทวนถึงจุดแข็ง จุดอ่อนของชุมชน ส่งผลให้สมาชิกในชุมชนได้เรียนรู้จากทั้งความสำเร็จและความล้มเหลว</w:t>
      </w:r>
    </w:p>
    <w:p w:rsidR="002A4DCC" w:rsidRDefault="002A4DCC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lastRenderedPageBreak/>
        <w:t>การเสวนา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Dialogue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เป็นการปรับฐานความคิด โดยการฟังจากผู้อื่น และความหลากหลายทางความคิดที่เกิดขึ้น ทำให้สมาชิกในชุมชนได้เห็นภาพเหตุการณ์หรือปัญหาต่างๆ ที่ครบถ้วน รอบด้าน หลังจากนั้น จึงจัดการประชุมเพื่อแก้ปัญหา หรือหาข้อยุติร่วมกันต่อไป</w:t>
      </w:r>
    </w:p>
    <w:p w:rsidR="002A4DCC" w:rsidRDefault="002A4DCC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ฐานความรู้บทเรียน และความสำเร็จ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Lesson Learned and Best Practices Databases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</w:t>
      </w:r>
      <w:r w:rsidR="001C43B4">
        <w:rPr>
          <w:rFonts w:ascii="TH Sarabun New" w:hAnsi="TH Sarabun New" w:cs="TH Sarabun New" w:hint="cs"/>
          <w:sz w:val="32"/>
          <w:szCs w:val="32"/>
          <w:cs/>
          <w:lang w:val="en-US"/>
        </w:rPr>
        <w:t>จัดเก็บความรู้ขององค์กรที่เกิดขึ้น ทั้งในรูปแบบของความสำเร็จ ความล้มเหลว และข้อเสนอแนะต่างๆ ในเรื่องที่สนใจ โดยจัดทำเป็นฐานข้อมูลไว้เพื่อใช้ประโยชน์ร่วมกันในชุมชน</w:t>
      </w:r>
    </w:p>
    <w:p w:rsidR="002A4DCC" w:rsidRDefault="001C43B4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แหล่งผู้รู้ในองค์กร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Center of Excellence - CoE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เป็นการกำหนดแหล่งผู้รู้ของชุมชน เพื่อให้ทราบว่าจะสามารถติดต่อสอบถามผู้รู้ได้อย่างไร ดังนั้น การจัดเก็บแหล่งผู้รู้ของชุมชนจึงต้องเก็บทั้งชื่อผู้รู้ ความรู้ความเชี่ยวชาญ และวิธีการติดต่อกับผู้รู้ที่เป็นปัจจุบัน</w:t>
      </w:r>
    </w:p>
    <w:p w:rsidR="001C43B4" w:rsidRDefault="001C43B4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การเล่าเรื่อง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Storytelling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เป็นการบอกเล่าเรื่องราวต่างๆ ให้ผู้ฟังได้เข้าไปร่วมอยู่ในเรื่องราว เสมือนว่าเป็นส่วนหนึ่งของเรื่องที่เล่า ทำให้มีความต้องการที่จะแก้ปัญหาร่วมกัน </w:t>
      </w:r>
    </w:p>
    <w:p w:rsidR="001C43B4" w:rsidRDefault="001C43B4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เพื่อนช่วยเพื่อน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Peer Assist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เป็นการประชุมที่เชิญสมาชิกจากทีมอื่น หรือเครือข่ายอื่นมาร่วมแบ่งปันประสบการณ์ ความรู้ ความเข้าใจให้แก่ทีม เพื่อให้ความช่วยเหลือ หรือคำแนะนำในเรื่องต่างๆ ซึ่งผู้ที่ถูกเชิญอาจเป็นคนในชุมชนเดียวกันหรือคนนอกชุมชนได้</w:t>
      </w:r>
    </w:p>
    <w:p w:rsidR="001C43B4" w:rsidRDefault="001C43B4" w:rsidP="00787345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เวที ถาม-ตอบ (</w:t>
      </w:r>
      <w:r w:rsidRPr="00B421A1">
        <w:rPr>
          <w:rFonts w:ascii="TH Sarabun New" w:hAnsi="TH Sarabun New" w:cs="TH Sarabun New"/>
          <w:b/>
          <w:bCs/>
          <w:sz w:val="32"/>
          <w:szCs w:val="32"/>
          <w:lang w:val="en-US"/>
        </w:rPr>
        <w:t>Forum</w:t>
      </w: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เป็นการโยนคำถาม</w:t>
      </w:r>
      <w:r w:rsidR="00787345">
        <w:rPr>
          <w:rFonts w:ascii="TH Sarabun New" w:hAnsi="TH Sarabun New" w:cs="TH Sarabun New" w:hint="cs"/>
          <w:sz w:val="32"/>
          <w:szCs w:val="32"/>
          <w:cs/>
          <w:lang w:val="en-US"/>
        </w:rPr>
        <w:t>ในเวทีเพื่อให้สมาชิกที่อยู่ในเวทีช่วยกันตอบคำถาม หรือส่งต่อให้ผู้เชี่ยวชาญท่านอื่นช่วยตอบ หรืออาจจะสอบถามจากกลุ่มชุมชนนักปฏิบัติ หรือแหล่งผู้รู้ในชุมชนได้เช่นกัน</w:t>
      </w:r>
    </w:p>
    <w:p w:rsidR="00787345" w:rsidRPr="0067535D" w:rsidRDefault="00787345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นอกจากนี้ยังมีเครื่องมืออื่นๆ ที่สามารถนำมาประยุกต์ใช้กับการจัดการความรู้ได้ ขึ้นอยู่กับประสบการณ์ หรือความต้องการของสมาชิกในชุมชนเป็นหลัก</w:t>
      </w:r>
    </w:p>
    <w:p w:rsidR="00521736" w:rsidRPr="00894C0C" w:rsidRDefault="00521736" w:rsidP="00787345">
      <w:pPr>
        <w:pStyle w:val="ListParagraph"/>
        <w:numPr>
          <w:ilvl w:val="1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894C0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ขั้นตอนของการจัดการความรู้</w:t>
      </w:r>
    </w:p>
    <w:p w:rsidR="00787345" w:rsidRDefault="00787345" w:rsidP="001734BD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สำหรับขั้นตอนของการจัดการความรู้นั้น สามารถจำแนกได้เป็น </w:t>
      </w:r>
      <w:r w:rsidR="00271018">
        <w:rPr>
          <w:rFonts w:ascii="TH Sarabun New" w:hAnsi="TH Sarabun New" w:cs="TH Sarabun New" w:hint="cs"/>
          <w:sz w:val="32"/>
          <w:szCs w:val="32"/>
          <w:cs/>
          <w:lang w:val="en-US"/>
        </w:rPr>
        <w:t>5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ขั้นตอน</w:t>
      </w:r>
      <w:r w:rsidR="00271018">
        <w:rPr>
          <w:rFonts w:ascii="TH Sarabun New" w:hAnsi="TH Sarabun New" w:cs="TH Sarabun New" w:hint="cs"/>
          <w:sz w:val="32"/>
          <w:szCs w:val="32"/>
          <w:cs/>
          <w:lang w:val="en-US"/>
        </w:rPr>
        <w:t>หลัก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1734BD">
        <w:rPr>
          <w:rFonts w:ascii="TH Sarabun New" w:hAnsi="TH Sarabun New" w:cs="TH Sarabun New" w:hint="cs"/>
          <w:sz w:val="32"/>
          <w:szCs w:val="32"/>
          <w:cs/>
          <w:lang w:val="en-US"/>
        </w:rPr>
        <w:t>(</w:t>
      </w:r>
      <w:r w:rsidR="001734BD">
        <w:rPr>
          <w:rFonts w:ascii="TH Sarabun New" w:hAnsi="TH Sarabun New" w:cs="TH Sarabun New"/>
          <w:sz w:val="32"/>
          <w:szCs w:val="32"/>
          <w:lang w:val="en-US"/>
        </w:rPr>
        <w:t>Marquardt, 2002 ;</w:t>
      </w:r>
      <w:r w:rsidR="001734BD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จิรัชฌา วิเชียรปัญญา, 2549)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ดังนี้</w:t>
      </w:r>
    </w:p>
    <w:p w:rsidR="009071AD" w:rsidRDefault="00787345" w:rsidP="009071AD">
      <w:pPr>
        <w:pStyle w:val="ListParagraph"/>
        <w:numPr>
          <w:ilvl w:val="0"/>
          <w:numId w:val="7"/>
        </w:numPr>
        <w:ind w:left="0" w:firstLine="72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การบ่งชี้ความรู้ (</w:t>
      </w: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Knowledge Identification)</w:t>
      </w:r>
      <w:r w:rsidR="009071AD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9071A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เป็นการพิจารณาว่าวิสัยทัศน์ พันธกิจ ยุทธศาสตร์ เป้าหมาย</w:t>
      </w:r>
      <w:r w:rsidR="00B421A1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ของชุมชน</w:t>
      </w:r>
      <w:r w:rsidRPr="009071A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คืออะไร </w:t>
      </w:r>
      <w:r w:rsidR="00B421A1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หากต้องการ</w:t>
      </w:r>
      <w:r w:rsidRPr="009071A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ให้บรรลุเป้าหมาย ต้องใช้</w:t>
      </w:r>
      <w:r w:rsidR="00B421A1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ความรู้</w:t>
      </w:r>
      <w:r w:rsidRPr="009071A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อะไร ปัจจุบันมีความรู้อะไรบ้าง อยู่ในรูปแบบใด และอยู่ที่ใคร</w:t>
      </w:r>
    </w:p>
    <w:p w:rsidR="009071AD" w:rsidRPr="00271018" w:rsidRDefault="00787345" w:rsidP="00615A94">
      <w:pPr>
        <w:pStyle w:val="ListParagraph"/>
        <w:numPr>
          <w:ilvl w:val="0"/>
          <w:numId w:val="7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การแสวงหาความรู้ (</w:t>
      </w:r>
      <w:r w:rsidRP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Knowledge Acquisition)</w:t>
      </w:r>
      <w:r w:rsidR="00271018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271018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เป็นการแสวงหา </w:t>
      </w:r>
      <w:r w:rsidR="00271018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และ</w:t>
      </w:r>
      <w:r w:rsidRPr="00271018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รวบรวมความรู้ทั้งภายใน/ภายนอก </w:t>
      </w:r>
      <w:r w:rsidR="00271018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ตลอดจนการ</w:t>
      </w:r>
      <w:r w:rsidRPr="00271018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รักษาความรู้เดิม แยกความรู้ที่ใช้ไม่ได้แล้วออกไป</w:t>
      </w:r>
    </w:p>
    <w:p w:rsidR="00271018" w:rsidRPr="00271018" w:rsidRDefault="00271018" w:rsidP="00615A94">
      <w:pPr>
        <w:pStyle w:val="ListParagraph"/>
        <w:numPr>
          <w:ilvl w:val="0"/>
          <w:numId w:val="7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>การสร้างความรู้ (</w:t>
      </w:r>
      <w:r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lang w:val="en-US"/>
        </w:rPr>
        <w:t>Knowledge Creation</w:t>
      </w:r>
      <w:r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การสร้างความรู้ที่สร้างสรรค์ขึ้นใหม่ ซึ่งสัมพันธ์กับแรงผลักดัน การหยั่งรู้ และความเข้าใจอย่างลึกซึ้งที่เกิดขึ้นในแต่ละบุคคล ซึ่งสมาชิกในชุมชนสามารถสร้าง</w:t>
      </w:r>
      <w:r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lastRenderedPageBreak/>
        <w:t>ความรู้ได้ ไม่ว่าจะเป็นความรู้ที่บุคคลอื่นให้ความรู้กับผู้อื่น การนำความรู้ของคนอื่นมาผนวกกับของตนเอง การฝึกปฏิบัติ และอื่นๆ</w:t>
      </w:r>
    </w:p>
    <w:p w:rsidR="009071AD" w:rsidRPr="00271018" w:rsidRDefault="00787345" w:rsidP="00360C70">
      <w:pPr>
        <w:pStyle w:val="ListParagraph"/>
        <w:numPr>
          <w:ilvl w:val="0"/>
          <w:numId w:val="7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การจัด</w:t>
      </w:r>
      <w:r w:rsidR="00271018" w:rsidRPr="00271018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>เก็บและค้นคืนความรู้ (</w:t>
      </w:r>
      <w:r w:rsidR="00271018" w:rsidRP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lang w:val="en-US"/>
        </w:rPr>
        <w:t>Knowledge Storage and Retrieval</w:t>
      </w:r>
      <w:r w:rsidR="00271018" w:rsidRPr="00271018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>)</w:t>
      </w:r>
      <w:r w:rsidR="00271018" w:rsidRP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71018" w:rsidRPr="00271018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ชุมชนต้องกำหนดว่าสิ่งที่จะต้องจัดเก็บไว้เป็นองค์ความรู้ของชุมชนคืออะไร วิธีการรักษาให้คงอยู่  </w:t>
      </w:r>
      <w:r w:rsidR="00271018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เช่น การจัดทำฐานข้อมูลรายชื่อผู้รู้ การจัดทำคลังความรู้ การทำบอร์ดประชาสัมพันธ์ เป็นต้น </w:t>
      </w:r>
      <w:r w:rsidR="00271018" w:rsidRPr="00271018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เพื่อให้สมาชิกในชุมชนสามารถค้นคืนและนำความรู้มาใช้ประโยชน์ตามความต้องการ  </w:t>
      </w:r>
    </w:p>
    <w:p w:rsidR="009071AD" w:rsidRPr="009071AD" w:rsidRDefault="00787345" w:rsidP="009071AD">
      <w:pPr>
        <w:pStyle w:val="ListParagraph"/>
        <w:numPr>
          <w:ilvl w:val="0"/>
          <w:numId w:val="7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การ</w:t>
      </w:r>
      <w:r w:rsidR="00271018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ถ่ายโอนความรู้และการใช้ประโยชน์ </w:t>
      </w: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(</w:t>
      </w: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Knowledge</w:t>
      </w:r>
      <w:r w:rsidR="00271018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="00271018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lang w:val="en-US"/>
        </w:rPr>
        <w:t>Transfer and Utilization</w:t>
      </w:r>
      <w:r w:rsidRPr="009071A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)</w:t>
      </w:r>
      <w:r w:rsidR="009071AD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9071AD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เป็นการแบ่งปัน </w:t>
      </w:r>
      <w:r w:rsidR="001734B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กระจายและถ่ายทอดความรู้ไปให้แก่สมสาชิกในชุมชนอย่างทั่วถึง ซึ่งสามารถถ่ายโอนความรู้ได้หลายรูปแบบ ทั้งแบบที่เป็นทางการ และแบบไม่เป็นทางการ เช่น การเขียนบันทึก การฝึกอบรม การประชุม การหมุนเวียนเปลี่ยนงาน เป็นต้น เพือให้สมาชิกได้เกิดความรู้ และสามารถนำไปปฏิบัติจนเกิดความรู้ ความเชี่ยวชาญต่อไปได้</w:t>
      </w:r>
    </w:p>
    <w:p w:rsidR="00521736" w:rsidRPr="001734BD" w:rsidRDefault="00521736" w:rsidP="00787345">
      <w:pPr>
        <w:pStyle w:val="ListParagraph"/>
        <w:numPr>
          <w:ilvl w:val="1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1734B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ทักษะสำคัญของนักจัดการความรู้</w:t>
      </w:r>
    </w:p>
    <w:p w:rsidR="00521736" w:rsidRPr="0067535D" w:rsidRDefault="00521736" w:rsidP="007026AF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 xml:space="preserve">นักจัดการความรู้ ควรจะมีทักษะสำคัญต่างๆ เพื่อช่วยให้สามารถจัดการความรู้ได้ </w:t>
      </w:r>
      <w:r w:rsidR="007026AF">
        <w:rPr>
          <w:rFonts w:ascii="TH Sarabun New" w:hAnsi="TH Sarabun New" w:cs="TH Sarabun New" w:hint="cs"/>
          <w:sz w:val="32"/>
          <w:szCs w:val="32"/>
          <w:cs/>
          <w:lang w:val="en-US"/>
        </w:rPr>
        <w:t>(</w:t>
      </w:r>
      <w:r w:rsidR="007026A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สำนักงานเสริมสร้างความ</w:t>
      </w:r>
      <w:r w:rsidR="007026AF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เข้มแข็งของชุมชน กรมพัฒนาชุมชน, </w:t>
      </w:r>
      <w:r w:rsidR="007026AF"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2559)</w:t>
      </w:r>
      <w:r w:rsidR="007026AF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67535D">
        <w:rPr>
          <w:rFonts w:ascii="TH Sarabun New" w:hAnsi="TH Sarabun New" w:cs="TH Sarabun New"/>
          <w:sz w:val="32"/>
          <w:szCs w:val="32"/>
          <w:cs/>
          <w:lang w:val="en-US"/>
        </w:rPr>
        <w:t>ดังนี้</w:t>
      </w:r>
    </w:p>
    <w:p w:rsidR="00521736" w:rsidRDefault="001734BD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การฟัง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นักจัดการความรู้ ต้องมีทักษะการฟังอย่างตั้งใจ เพื่อให้สามารถดักจับความรู้ได้ เพราะบางครั้งบุคคลหรือสมาชิกในชุมชนอาจบอกเล่าเรื่องราวหรือความรู้ออกมาโดยไม่รู้ตัว ซึ่งนักจัดการความรู้หากมีทักษะการฟังที่ดี  จะสามารถได้รับความรู้กลับมามากมายเช่นกัน</w:t>
      </w:r>
    </w:p>
    <w:p w:rsidR="001734BD" w:rsidRDefault="001734BD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การดู หรือการสังเกต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ซึ่งความรู้มีอยู่รอบตัว หากนักจัดการความรู้เป็นคนช่างสังเกต ก็จะได้ความคิดและความรู้ทั้งที่ผ่านการกระทำ หรือการแสดงออกของบุคคลต่างๆ หรือที่มีอยู่โดยรอบ เป็นต้น</w:t>
      </w:r>
    </w:p>
    <w:p w:rsidR="001734BD" w:rsidRDefault="001734BD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การอ่าน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ความรู้อ่านถูกสังเคราะห์ออกมาเป็นข้อความ และบันทึกไว้ในเอกสาร ทักษะการอ่านจะช่วยให้</w:t>
      </w:r>
      <w:r w:rsidR="007026AF">
        <w:rPr>
          <w:rFonts w:ascii="TH Sarabun New" w:hAnsi="TH Sarabun New" w:cs="TH Sarabun New" w:hint="cs"/>
          <w:sz w:val="32"/>
          <w:szCs w:val="32"/>
          <w:cs/>
          <w:lang w:val="en-US"/>
        </w:rPr>
        <w:t>นักจัดการความรู้สามารถดักจับความรู้ได้รวดเร็วกว่าผู้ที่ไม่มีทักษะการอ่าน</w:t>
      </w:r>
    </w:p>
    <w:p w:rsidR="007026AF" w:rsidRDefault="007026AF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การปฏิบัติ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เป็นอีกหนึ่งทักษะในการดักจับความรู้ เพราะการปฏิบัติทำให้เกิดประสบการณ์ และเมื่อสั่งสมประสบการณ์อย่างต่อเนื่อง ก็จะทำให้เกิดความรู้ขึ้น</w:t>
      </w:r>
    </w:p>
    <w:p w:rsidR="007026AF" w:rsidRDefault="007026AF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การจดบันทึก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เป็นการสกัดความรู้ทั้งจากการฟัง การสังเกต การอ่าน และการปฏิบัติออกมาเป็นตัวอักษร ซึ่งต้องอาศัยความเข้าใจในความรู้จึงจะสามารถจดบันทึกความรู้ได้ ดังนั้นทักษะการจดบันทึกจึงเป็นทักษะสำคัญสำหรับผู้ที่ต้องการจะสร้างองค์ความรู้</w:t>
      </w:r>
    </w:p>
    <w:p w:rsidR="007026AF" w:rsidRDefault="007026AF" w:rsidP="001734BD">
      <w:pPr>
        <w:pStyle w:val="ListParagraph"/>
        <w:numPr>
          <w:ilvl w:val="2"/>
          <w:numId w:val="3"/>
        </w:numPr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421A1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การสรุปความ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เมื่อเกิดการสั่งสมความรู้จากหลากหลายแห่ง หากนักจัดการความรู้มีทักษะการสรุปความ จะสามารถสังเคราะห์บทสรุปนี้ออกมาใช้ในการพัฒนาคน พัฒนางาน และพัฒนาชุมชนได้อย่างเหมาะสมตามบริบทที่แตกต่างกัน</w:t>
      </w:r>
    </w:p>
    <w:p w:rsidR="007026AF" w:rsidRDefault="007026AF" w:rsidP="007026AF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>สรุปได้ว่า การจัดการความรู้เป็นความรู้พื้นฐานสำหรับนักพัฒนาชุมชน นักพัฒนาจะต้องใช้ข้อมูล ความรู้ของชุมชนมาก่อให้เกิดประโยชน์ และให้ชุมชนนั้นๆ ขับเคลื่อนด้วยความรู้ภายในชุมชน ไม่ว่าจะภูมิปัญญาในชุมชน  ตำนาน เรื่องเล่าจากปากสู่ปาก เคล็ดลับ เทคนิคต่างๆ และนำมาใช้พัฒนาปรับปรุงคุณภาพชีวิต ความเป็นอยู่ของสมาชิกในชุมชน เพื่อสร้างชุมชนที่เข้มแข็ง บริหารจัดการโดยใช้ความรู้เป็นฐานต่อไป</w:t>
      </w:r>
    </w:p>
    <w:p w:rsidR="007026AF" w:rsidRPr="007026AF" w:rsidRDefault="007026AF" w:rsidP="007026AF">
      <w:pPr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7026A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เอกสารอ้างอิง</w:t>
      </w:r>
    </w:p>
    <w:p w:rsidR="00D734D7" w:rsidRDefault="007026AF" w:rsidP="00EC3DEC">
      <w:pPr>
        <w:spacing w:after="0"/>
        <w:ind w:left="720" w:hanging="72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คณะกรรมการการจัดการความรู้ สำนักหอสมุดกลาง มหาวิทยาลัยศิลปากร. (2564</w:t>
      </w:r>
      <w:r w:rsidRPr="00D734D7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 xml:space="preserve">). </w:t>
      </w:r>
      <w:r w:rsidR="00D734D7" w:rsidRPr="00D734D7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 xml:space="preserve">ความหมายของ </w:t>
      </w:r>
      <w:r w:rsidR="00D734D7" w:rsidRPr="00D734D7">
        <w:rPr>
          <w:rFonts w:ascii="TH Sarabun New" w:hAnsi="TH Sarabun New" w:cs="TH Sarabun New"/>
          <w:i/>
          <w:iCs/>
          <w:sz w:val="32"/>
          <w:szCs w:val="32"/>
          <w:lang w:val="en-US"/>
        </w:rPr>
        <w:t>KM (Knowledge Management</w:t>
      </w:r>
      <w:r w:rsidR="00D734D7" w:rsidRPr="00D734D7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>)</w:t>
      </w:r>
      <w:r w:rsidR="00D734D7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. เข้าถึงเมื่อ 27 มีนาคม 2564, จาก </w:t>
      </w:r>
      <w:r w:rsidR="00D734D7" w:rsidRPr="00D734D7">
        <w:rPr>
          <w:rFonts w:ascii="TH Sarabun New" w:hAnsi="TH Sarabun New" w:cs="TH Sarabun New"/>
          <w:sz w:val="32"/>
          <w:szCs w:val="32"/>
          <w:lang w:val="en-US"/>
        </w:rPr>
        <w:t>http://www.resource.lib.su.ac.th/km/index.php/kmis</w:t>
      </w:r>
    </w:p>
    <w:p w:rsidR="007026AF" w:rsidRDefault="007026AF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จิรัชฌา วิเชียรปัญญา. (2549). </w:t>
      </w:r>
      <w:r w:rsidRPr="007026AF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>การพัฒนาตัวบ่งชี้รวมสำหรับการจัดการความรู้ที่มีประสิทธิภาพ.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วิทยานิพนธ์ปริญญาครุศาสตรดุษฎีบัณฑิต สาขาวิชาเทคโนโลยีและสื่อสารการศึกษา บัณฑิตวิทยาลัย จุฬาลงกรณ์มหาวิทยาลัย.</w:t>
      </w:r>
    </w:p>
    <w:p w:rsidR="00EC3DEC" w:rsidRDefault="00EC3DEC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เนาวนิตย์ สงคราม. (2550) </w:t>
      </w:r>
      <w:r w:rsidRPr="00EC3DEC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>การพัฒนารูปแบบการสร้างความรู้ด้วยการเรียนรู้จากการปฏิบัติและการเรียนรู้ร่วมกันสำหรับบุคลากรในสถาบันอุดมศึกษา</w:t>
      </w:r>
      <w:r w:rsidRPr="00EC3DEC">
        <w:rPr>
          <w:rFonts w:ascii="TH Sarabun New" w:hAnsi="TH Sarabun New" w:cs="TH Sarabun New"/>
          <w:i/>
          <w:iCs/>
          <w:sz w:val="32"/>
          <w:szCs w:val="32"/>
          <w:lang w:val="en-US"/>
        </w:rPr>
        <w:t>:</w:t>
      </w:r>
      <w:r w:rsidRPr="00EC3DEC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 xml:space="preserve"> กรณีศึกษา คณะครุศาสตร์ จุฬาลงกรณ์มหาวิทยาลัย.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วิทยานิพนธ์ปริญญาครุศาสตรดุษฎีบัณฑิต สาขาวิชาเทคโนโลยีและสื่อสารการศึกษา บัณฑิตวิทยาลัย จุฬาลงกรณ์มหาวิทยาลัย.</w:t>
      </w:r>
    </w:p>
    <w:p w:rsidR="00D734D7" w:rsidRDefault="00D734D7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บุญดี บุญญากิจ และคณะ</w:t>
      </w:r>
      <w:r w:rsidR="00EC3D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. (2547). </w:t>
      </w:r>
      <w:r w:rsidR="00EC3DEC" w:rsidRPr="00EC3DEC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 xml:space="preserve">การจัดการความรู้ </w:t>
      </w:r>
      <w:r w:rsidR="00EC3DEC" w:rsidRPr="00EC3DEC">
        <w:rPr>
          <w:rFonts w:ascii="TH Sarabun New" w:hAnsi="TH Sarabun New" w:cs="TH Sarabun New"/>
          <w:i/>
          <w:iCs/>
          <w:sz w:val="32"/>
          <w:szCs w:val="32"/>
          <w:cs/>
          <w:lang w:val="en-US"/>
        </w:rPr>
        <w:t>–</w:t>
      </w:r>
      <w:r w:rsidR="00EC3DEC" w:rsidRPr="00EC3DEC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 xml:space="preserve"> จากทฤษฎีสู่การปฏิบัติ.</w:t>
      </w:r>
      <w:r w:rsidR="00EC3D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กรุงเทพฯ 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>:</w:t>
      </w:r>
      <w:r w:rsidR="00EC3D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สถาบันเพิ่มผลผลิตแห่งชาติ.</w:t>
      </w:r>
    </w:p>
    <w:p w:rsidR="00D734D7" w:rsidRDefault="00D734D7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เพ็ญพันธ์ เพชรศร และคณะ. (2551). การรู้สารสนเทศ. ขอนแก่น </w:t>
      </w:r>
      <w:r>
        <w:rPr>
          <w:rFonts w:ascii="TH Sarabun New" w:hAnsi="TH Sarabun New" w:cs="TH Sarabun New"/>
          <w:sz w:val="32"/>
          <w:szCs w:val="32"/>
          <w:lang w:val="en-US"/>
        </w:rPr>
        <w:t>: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สาขาวิชาการจัดการสารสนเทศและการสื่อสาร คณะมนุษยศาสตร์และสังคมศาสตร์ มหาวิทยาลัยขอนแก่น.</w:t>
      </w:r>
    </w:p>
    <w:p w:rsidR="007026AF" w:rsidRDefault="007026AF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สำนักงานเสริมสร้างความ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เข้มแข็งของชุมชน กรมพัฒนาชุมชน (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2559)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. </w:t>
      </w:r>
      <w:r w:rsidRPr="007026AF">
        <w:rPr>
          <w:rFonts w:ascii="TH Sarabun New" w:hAnsi="TH Sarabun New" w:cs="TH Sarabun New" w:hint="cs"/>
          <w:i/>
          <w:iCs/>
          <w:sz w:val="32"/>
          <w:szCs w:val="32"/>
          <w:cs/>
          <w:lang w:val="en-US"/>
        </w:rPr>
        <w:t>คู่มือการจัดการความรู้ของชุมชน พร้อมวีดีโอซีดี (</w:t>
      </w:r>
      <w:r w:rsidRPr="007026AF">
        <w:rPr>
          <w:rFonts w:ascii="TH Sarabun New" w:hAnsi="TH Sarabun New" w:cs="TH Sarabun New"/>
          <w:i/>
          <w:iCs/>
          <w:sz w:val="32"/>
          <w:szCs w:val="32"/>
          <w:lang w:val="en-US"/>
        </w:rPr>
        <w:t>Video CD)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กรุงเทพฯ </w:t>
      </w:r>
      <w:r>
        <w:rPr>
          <w:rFonts w:ascii="TH Sarabun New" w:hAnsi="TH Sarabun New" w:cs="TH Sarabun New"/>
          <w:sz w:val="32"/>
          <w:szCs w:val="32"/>
          <w:lang w:val="en-US"/>
        </w:rPr>
        <w:t>: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สำนักงานฯ.</w:t>
      </w:r>
    </w:p>
    <w:p w:rsidR="00D734D7" w:rsidRDefault="00D734D7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lang w:val="en-US"/>
        </w:rPr>
        <w:t>Choo,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US"/>
        </w:rPr>
        <w:t>C.W.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US"/>
        </w:rPr>
        <w:t>(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>2000</w:t>
      </w:r>
      <w:r w:rsidRPr="0067535D">
        <w:rPr>
          <w:rFonts w:ascii="TH Sarabun New" w:hAnsi="TH Sarabun New" w:cs="TH Sarabun New" w:hint="cs"/>
          <w:sz w:val="32"/>
          <w:szCs w:val="32"/>
          <w:cs/>
          <w:lang w:val="en-US"/>
        </w:rPr>
        <w:t>)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. </w:t>
      </w:r>
      <w:r w:rsidRPr="00EC3DEC">
        <w:rPr>
          <w:rFonts w:ascii="TH Sarabun New" w:hAnsi="TH Sarabun New" w:cs="TH Sarabun New"/>
          <w:i/>
          <w:iCs/>
          <w:sz w:val="32"/>
          <w:szCs w:val="32"/>
          <w:lang w:val="en-US"/>
        </w:rPr>
        <w:t>Working knowledge: how organizations manage what they know</w:t>
      </w:r>
      <w:r>
        <w:rPr>
          <w:rFonts w:ascii="TH Sarabun New" w:hAnsi="TH Sarabun New" w:cs="TH Sarabun New"/>
          <w:sz w:val="32"/>
          <w:szCs w:val="32"/>
          <w:lang w:val="en-US"/>
        </w:rPr>
        <w:t>. Paper presented at the 11</w:t>
      </w:r>
      <w:r w:rsidRPr="00D734D7">
        <w:rPr>
          <w:rFonts w:ascii="TH Sarabun New" w:hAnsi="TH Sarabun New" w:cs="TH Sarabun New"/>
          <w:sz w:val="32"/>
          <w:szCs w:val="32"/>
          <w:vertAlign w:val="superscript"/>
          <w:lang w:val="en-US"/>
        </w:rPr>
        <w:t>th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Congresses of Southeast Asian Librarians, Singapore, 26-28 April.</w:t>
      </w:r>
    </w:p>
    <w:p w:rsidR="00D734D7" w:rsidRDefault="00D734D7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7535D">
        <w:rPr>
          <w:rFonts w:ascii="TH Sarabun New" w:hAnsi="TH Sarabun New" w:cs="TH Sarabun New"/>
          <w:sz w:val="32"/>
          <w:szCs w:val="32"/>
          <w:lang w:val="en-US"/>
        </w:rPr>
        <w:t>Davenport &amp; Prusak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>.</w:t>
      </w:r>
      <w:r w:rsidRPr="0067535D">
        <w:rPr>
          <w:rFonts w:ascii="TH Sarabun New" w:hAnsi="TH Sarabun New" w:cs="TH Sarabun New"/>
          <w:sz w:val="32"/>
          <w:szCs w:val="32"/>
          <w:lang w:val="en-US"/>
        </w:rPr>
        <w:t xml:space="preserve"> (1998)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 xml:space="preserve">. </w:t>
      </w:r>
      <w:r w:rsidR="00EC3DEC" w:rsidRPr="00EC3DEC">
        <w:rPr>
          <w:rFonts w:ascii="TH Sarabun New" w:hAnsi="TH Sarabun New" w:cs="TH Sarabun New"/>
          <w:i/>
          <w:iCs/>
          <w:sz w:val="32"/>
          <w:szCs w:val="32"/>
          <w:lang w:val="en-US"/>
        </w:rPr>
        <w:t>Working knowledge: New organization manage what they know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>. Boston: Harvard Business School.</w:t>
      </w:r>
    </w:p>
    <w:p w:rsidR="00D734D7" w:rsidRDefault="00D734D7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lang w:val="en-US"/>
        </w:rPr>
        <w:t xml:space="preserve">Marquardt, 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>M. (</w:t>
      </w:r>
      <w:r>
        <w:rPr>
          <w:rFonts w:ascii="TH Sarabun New" w:hAnsi="TH Sarabun New" w:cs="TH Sarabun New"/>
          <w:sz w:val="32"/>
          <w:szCs w:val="32"/>
          <w:lang w:val="en-US"/>
        </w:rPr>
        <w:t>2002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 xml:space="preserve">). </w:t>
      </w:r>
      <w:r w:rsidR="00EC3DEC" w:rsidRPr="00EC3DEC">
        <w:rPr>
          <w:rFonts w:ascii="TH Sarabun New" w:hAnsi="TH Sarabun New" w:cs="TH Sarabun New"/>
          <w:i/>
          <w:iCs/>
          <w:sz w:val="32"/>
          <w:szCs w:val="32"/>
          <w:lang w:val="en-US"/>
        </w:rPr>
        <w:t>Building the learning organization: Mastering the 5 elements for corporate learning.</w:t>
      </w:r>
      <w:r w:rsidR="00EC3DEC">
        <w:rPr>
          <w:rFonts w:ascii="TH Sarabun New" w:hAnsi="TH Sarabun New" w:cs="TH Sarabun New"/>
          <w:sz w:val="32"/>
          <w:szCs w:val="32"/>
          <w:lang w:val="en-US"/>
        </w:rPr>
        <w:t xml:space="preserve"> Palo Alto: Davies-Black.</w:t>
      </w:r>
    </w:p>
    <w:p w:rsidR="00EC3DEC" w:rsidRPr="007026AF" w:rsidRDefault="00EC3DEC" w:rsidP="00EC3DEC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ED5688" w:rsidRPr="0067535D" w:rsidRDefault="00ED5688" w:rsidP="00787345">
      <w:pPr>
        <w:pStyle w:val="ListParagraph"/>
        <w:ind w:left="0" w:firstLine="144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FE3971" w:rsidRPr="0067535D" w:rsidRDefault="00FE3971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8E7CF8" w:rsidRPr="0067535D" w:rsidRDefault="008E7CF8" w:rsidP="00787345">
      <w:pPr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:rsidR="004371F8" w:rsidRPr="0067535D" w:rsidRDefault="004371F8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:rsidR="004371F8" w:rsidRPr="0067535D" w:rsidRDefault="004371F8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:rsidR="004371F8" w:rsidRPr="0067535D" w:rsidRDefault="004371F8" w:rsidP="00787345">
      <w:pPr>
        <w:pStyle w:val="ListParagraph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  <w:lang w:val="en-US"/>
        </w:rPr>
      </w:pPr>
    </w:p>
    <w:sectPr w:rsidR="004371F8" w:rsidRPr="0067535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66" w:rsidRDefault="00BF5466" w:rsidP="00B421A1">
      <w:pPr>
        <w:spacing w:after="0" w:line="240" w:lineRule="auto"/>
      </w:pPr>
      <w:r>
        <w:separator/>
      </w:r>
    </w:p>
  </w:endnote>
  <w:endnote w:type="continuationSeparator" w:id="0">
    <w:p w:rsidR="00BF5466" w:rsidRDefault="00BF5466" w:rsidP="00B4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66" w:rsidRDefault="00BF5466" w:rsidP="00B421A1">
      <w:pPr>
        <w:spacing w:after="0" w:line="240" w:lineRule="auto"/>
      </w:pPr>
      <w:r>
        <w:separator/>
      </w:r>
    </w:p>
  </w:footnote>
  <w:footnote w:type="continuationSeparator" w:id="0">
    <w:p w:rsidR="00BF5466" w:rsidRDefault="00BF5466" w:rsidP="00B4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32118294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421A1" w:rsidRDefault="00B421A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66" w:rsidRPr="002F3E6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B421A1" w:rsidRDefault="00B42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43"/>
    <w:multiLevelType w:val="hybridMultilevel"/>
    <w:tmpl w:val="C278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85B"/>
    <w:multiLevelType w:val="multilevel"/>
    <w:tmpl w:val="831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28672847"/>
    <w:multiLevelType w:val="hybridMultilevel"/>
    <w:tmpl w:val="4F7824D6"/>
    <w:lvl w:ilvl="0" w:tplc="0066825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D7841"/>
    <w:multiLevelType w:val="hybridMultilevel"/>
    <w:tmpl w:val="222439F2"/>
    <w:lvl w:ilvl="0" w:tplc="01F0A57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85B90"/>
    <w:multiLevelType w:val="hybridMultilevel"/>
    <w:tmpl w:val="DA22F6EC"/>
    <w:lvl w:ilvl="0" w:tplc="180021F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E97173"/>
    <w:multiLevelType w:val="hybridMultilevel"/>
    <w:tmpl w:val="1362E382"/>
    <w:lvl w:ilvl="0" w:tplc="229AEA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5235C"/>
    <w:multiLevelType w:val="multilevel"/>
    <w:tmpl w:val="7DA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59"/>
    <w:rsid w:val="00000259"/>
    <w:rsid w:val="00090F58"/>
    <w:rsid w:val="001734BD"/>
    <w:rsid w:val="001C43B4"/>
    <w:rsid w:val="00271018"/>
    <w:rsid w:val="002A4DCC"/>
    <w:rsid w:val="002A50FA"/>
    <w:rsid w:val="002C464F"/>
    <w:rsid w:val="002F3E66"/>
    <w:rsid w:val="0031639B"/>
    <w:rsid w:val="00356074"/>
    <w:rsid w:val="004371F8"/>
    <w:rsid w:val="004F744F"/>
    <w:rsid w:val="00521736"/>
    <w:rsid w:val="00557502"/>
    <w:rsid w:val="00623DB1"/>
    <w:rsid w:val="0067535D"/>
    <w:rsid w:val="007026AF"/>
    <w:rsid w:val="00787345"/>
    <w:rsid w:val="008517F6"/>
    <w:rsid w:val="008762D7"/>
    <w:rsid w:val="00882554"/>
    <w:rsid w:val="00894C0C"/>
    <w:rsid w:val="008D1D71"/>
    <w:rsid w:val="008E7CF8"/>
    <w:rsid w:val="009071AD"/>
    <w:rsid w:val="00A14EB2"/>
    <w:rsid w:val="00A43B11"/>
    <w:rsid w:val="00AD25BE"/>
    <w:rsid w:val="00B05D3C"/>
    <w:rsid w:val="00B421A1"/>
    <w:rsid w:val="00B80C69"/>
    <w:rsid w:val="00BF5466"/>
    <w:rsid w:val="00CE7EB7"/>
    <w:rsid w:val="00D734D7"/>
    <w:rsid w:val="00DC4222"/>
    <w:rsid w:val="00DC4715"/>
    <w:rsid w:val="00E736AE"/>
    <w:rsid w:val="00EC3DEC"/>
    <w:rsid w:val="00ED5688"/>
    <w:rsid w:val="00F374E8"/>
    <w:rsid w:val="00FC016E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DDBFC-1ED7-4CD6-959E-1844952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59"/>
    <w:pPr>
      <w:ind w:left="720"/>
      <w:contextualSpacing/>
    </w:pPr>
  </w:style>
  <w:style w:type="table" w:styleId="TableGrid">
    <w:name w:val="Table Grid"/>
    <w:basedOn w:val="TableNormal"/>
    <w:uiPriority w:val="39"/>
    <w:rsid w:val="0000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71F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rmalWeb">
    <w:name w:val="Normal (Web)"/>
    <w:basedOn w:val="Normal"/>
    <w:uiPriority w:val="99"/>
    <w:semiHidden/>
    <w:unhideWhenUsed/>
    <w:rsid w:val="008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E7CF8"/>
    <w:pPr>
      <w:spacing w:after="0" w:line="240" w:lineRule="auto"/>
      <w:contextualSpacing/>
    </w:pPr>
    <w:rPr>
      <w:rFonts w:asciiTheme="majorHAnsi" w:eastAsiaTheme="majorEastAsia" w:hAnsiTheme="majorHAnsi" w:cs="TH Sarabun New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E7CF8"/>
    <w:rPr>
      <w:rFonts w:asciiTheme="majorHAnsi" w:eastAsiaTheme="majorEastAsia" w:hAnsiTheme="majorHAnsi" w:cs="TH Sarabun New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CF8"/>
    <w:pPr>
      <w:numPr>
        <w:ilvl w:val="1"/>
      </w:numPr>
    </w:pPr>
    <w:rPr>
      <w:rFonts w:eastAsiaTheme="minorEastAsia" w:cs="TH Sarabun New"/>
      <w:color w:val="5A5A5A" w:themeColor="text1" w:themeTint="A5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E7CF8"/>
    <w:rPr>
      <w:rFonts w:eastAsiaTheme="minorEastAsia" w:cs="TH Sarabun New"/>
      <w:color w:val="5A5A5A" w:themeColor="text1" w:themeTint="A5"/>
      <w:spacing w:val="15"/>
      <w:sz w:val="32"/>
      <w:szCs w:val="32"/>
    </w:rPr>
  </w:style>
  <w:style w:type="paragraph" w:customStyle="1" w:styleId="style53">
    <w:name w:val="style53"/>
    <w:basedOn w:val="Normal"/>
    <w:rsid w:val="004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98">
    <w:name w:val="style198"/>
    <w:basedOn w:val="DefaultParagraphFont"/>
    <w:rsid w:val="004F744F"/>
  </w:style>
  <w:style w:type="character" w:styleId="Strong">
    <w:name w:val="Strong"/>
    <w:basedOn w:val="DefaultParagraphFont"/>
    <w:uiPriority w:val="22"/>
    <w:qFormat/>
    <w:rsid w:val="004F744F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3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A1"/>
  </w:style>
  <w:style w:type="paragraph" w:styleId="Footer">
    <w:name w:val="footer"/>
    <w:basedOn w:val="Normal"/>
    <w:link w:val="FooterChar"/>
    <w:uiPriority w:val="99"/>
    <w:unhideWhenUsed/>
    <w:rsid w:val="00B4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Home</cp:lastModifiedBy>
  <cp:revision>2</cp:revision>
  <dcterms:created xsi:type="dcterms:W3CDTF">2021-04-20T07:21:00Z</dcterms:created>
  <dcterms:modified xsi:type="dcterms:W3CDTF">2021-04-20T07:21:00Z</dcterms:modified>
</cp:coreProperties>
</file>